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7095E" w:rsidRDefault="00A7095E" w:rsidP="00A428A6">
      <w:pPr>
        <w:spacing w:after="0" w:line="240" w:lineRule="auto"/>
        <w:rPr>
          <w:rFonts w:ascii="Times New Roman" w:eastAsia="Calibri" w:hAnsi="Times New Roman" w:cs="Times New Roman"/>
          <w:b/>
          <w:sz w:val="20"/>
          <w:szCs w:val="20"/>
        </w:rPr>
      </w:pPr>
    </w:p>
    <w:p w:rsidR="00A7095E" w:rsidRDefault="00A7095E" w:rsidP="00A428A6">
      <w:pPr>
        <w:spacing w:after="0" w:line="240" w:lineRule="auto"/>
        <w:rPr>
          <w:rFonts w:ascii="Times New Roman" w:eastAsia="Calibri" w:hAnsi="Times New Roman" w:cs="Times New Roman"/>
          <w:b/>
          <w:sz w:val="20"/>
          <w:szCs w:val="20"/>
        </w:rPr>
      </w:pPr>
      <w:r w:rsidRPr="00A7095E">
        <w:rPr>
          <w:rFonts w:ascii="Times New Roman" w:eastAsia="Calibri" w:hAnsi="Times New Roman" w:cs="Times New Roman"/>
          <w:b/>
          <w:noProof/>
          <w:sz w:val="20"/>
          <w:szCs w:val="20"/>
        </w:rPr>
        <w:lastRenderedPageBreak/>
        <w:drawing>
          <wp:inline distT="0" distB="0" distL="0" distR="0">
            <wp:extent cx="9251950" cy="6671851"/>
            <wp:effectExtent l="0" t="0" r="0" b="0"/>
            <wp:docPr id="1" name="Рисунок 1" descr="C:\Users\user\Desktop\Тем.план 2020-2021\Айрат Рифовичка 2020-2021 уку елы\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Тем.план 2020-2021\Айрат Рифовичка 2020-2021 уку елы\3.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251950" cy="6671851"/>
                    </a:xfrm>
                    <a:prstGeom prst="rect">
                      <a:avLst/>
                    </a:prstGeom>
                    <a:noFill/>
                    <a:ln>
                      <a:noFill/>
                    </a:ln>
                  </pic:spPr>
                </pic:pic>
              </a:graphicData>
            </a:graphic>
          </wp:inline>
        </w:drawing>
      </w:r>
    </w:p>
    <w:p w:rsidR="00A428A6" w:rsidRDefault="00A428A6" w:rsidP="00A428A6">
      <w:pPr>
        <w:spacing w:after="0" w:line="240" w:lineRule="auto"/>
        <w:rPr>
          <w:rFonts w:ascii="Times New Roman" w:eastAsia="Times New Roman" w:hAnsi="Times New Roman" w:cs="Times New Roman"/>
          <w:b/>
          <w:sz w:val="20"/>
          <w:szCs w:val="20"/>
          <w:lang w:val="tt-RU"/>
        </w:rPr>
      </w:pPr>
      <w:bookmarkStart w:id="0" w:name="_GoBack"/>
      <w:bookmarkEnd w:id="0"/>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Default="00A428A6" w:rsidP="00A428A6">
      <w:pPr>
        <w:spacing w:after="0" w:line="240" w:lineRule="auto"/>
        <w:rPr>
          <w:rFonts w:ascii="Times New Roman" w:eastAsia="Times New Roman" w:hAnsi="Times New Roman" w:cs="Times New Roman"/>
          <w:b/>
          <w:sz w:val="20"/>
          <w:szCs w:val="20"/>
          <w:lang w:val="tt-RU"/>
        </w:rPr>
      </w:pPr>
    </w:p>
    <w:p w:rsidR="00A428A6" w:rsidRPr="004E58CB" w:rsidRDefault="00A428A6" w:rsidP="00A428A6">
      <w:pPr>
        <w:spacing w:after="0" w:line="240" w:lineRule="auto"/>
        <w:rPr>
          <w:rFonts w:ascii="Times New Roman" w:eastAsia="Times New Roman" w:hAnsi="Times New Roman" w:cs="Times New Roman"/>
          <w:b/>
          <w:bCs/>
          <w:sz w:val="20"/>
          <w:szCs w:val="20"/>
          <w:lang w:val="tt-RU"/>
        </w:rPr>
      </w:pPr>
      <w:r w:rsidRPr="004E58CB">
        <w:rPr>
          <w:rFonts w:ascii="Times New Roman" w:eastAsia="Times New Roman" w:hAnsi="Times New Roman" w:cs="Times New Roman"/>
          <w:b/>
          <w:sz w:val="20"/>
          <w:szCs w:val="20"/>
          <w:lang w:val="tt-RU"/>
        </w:rPr>
        <w:t>Каралды                                                                                                  Килешенде                                                                                                                Раслыйм</w:t>
      </w:r>
    </w:p>
    <w:p w:rsidR="00A428A6" w:rsidRPr="004E58CB" w:rsidRDefault="00A428A6" w:rsidP="00A428A6">
      <w:pPr>
        <w:spacing w:after="0" w:line="240" w:lineRule="auto"/>
        <w:ind w:left="-540"/>
        <w:rPr>
          <w:rFonts w:ascii="Times New Roman" w:eastAsia="Times New Roman" w:hAnsi="Times New Roman" w:cs="Times New Roman"/>
          <w:b/>
          <w:bCs/>
          <w:sz w:val="20"/>
          <w:szCs w:val="20"/>
          <w:lang w:val="tt-RU"/>
        </w:rPr>
      </w:pPr>
      <w:r w:rsidRPr="004E58CB">
        <w:rPr>
          <w:rFonts w:ascii="Times New Roman" w:eastAsia="Times New Roman" w:hAnsi="Times New Roman" w:cs="Times New Roman"/>
          <w:b/>
          <w:sz w:val="20"/>
          <w:szCs w:val="20"/>
          <w:lang w:val="tt-RU"/>
        </w:rPr>
        <w:t xml:space="preserve">          Методик берләшмә җитәкчесе                                                           Уку-укыту эшләре буенча                                                                                    Мәктәп директоры </w:t>
      </w:r>
    </w:p>
    <w:p w:rsidR="00A428A6" w:rsidRPr="004E58CB" w:rsidRDefault="00A428A6" w:rsidP="00A428A6">
      <w:pPr>
        <w:spacing w:after="0" w:line="240" w:lineRule="auto"/>
        <w:rPr>
          <w:rFonts w:ascii="Times New Roman" w:eastAsia="Times New Roman" w:hAnsi="Times New Roman" w:cs="Times New Roman"/>
          <w:b/>
          <w:bCs/>
          <w:sz w:val="20"/>
          <w:szCs w:val="20"/>
        </w:rPr>
      </w:pPr>
      <w:r w:rsidRPr="004E58CB">
        <w:rPr>
          <w:rFonts w:ascii="Times New Roman" w:eastAsia="Times New Roman" w:hAnsi="Times New Roman" w:cs="Times New Roman"/>
          <w:b/>
          <w:sz w:val="20"/>
          <w:szCs w:val="20"/>
        </w:rPr>
        <w:t xml:space="preserve">______ </w:t>
      </w:r>
      <w:proofErr w:type="spellStart"/>
      <w:r w:rsidRPr="004E58CB">
        <w:rPr>
          <w:rFonts w:ascii="Times New Roman" w:eastAsia="Times New Roman" w:hAnsi="Times New Roman" w:cs="Times New Roman"/>
          <w:b/>
          <w:sz w:val="20"/>
          <w:szCs w:val="20"/>
        </w:rPr>
        <w:t>Хатыйпова</w:t>
      </w:r>
      <w:proofErr w:type="spellEnd"/>
      <w:r w:rsidRPr="004E58CB">
        <w:rPr>
          <w:rFonts w:ascii="Times New Roman" w:eastAsia="Times New Roman" w:hAnsi="Times New Roman" w:cs="Times New Roman"/>
          <w:b/>
          <w:sz w:val="20"/>
          <w:szCs w:val="20"/>
        </w:rPr>
        <w:t xml:space="preserve"> Г.Р.                                                                     директор </w:t>
      </w:r>
      <w:proofErr w:type="spellStart"/>
      <w:r w:rsidRPr="004E58CB">
        <w:rPr>
          <w:rFonts w:ascii="Times New Roman" w:eastAsia="Times New Roman" w:hAnsi="Times New Roman" w:cs="Times New Roman"/>
          <w:b/>
          <w:sz w:val="20"/>
          <w:szCs w:val="20"/>
        </w:rPr>
        <w:t>урынбасары</w:t>
      </w:r>
      <w:proofErr w:type="spellEnd"/>
      <w:r w:rsidRPr="004E58CB">
        <w:rPr>
          <w:rFonts w:ascii="Times New Roman" w:eastAsia="Times New Roman" w:hAnsi="Times New Roman" w:cs="Times New Roman"/>
          <w:b/>
          <w:sz w:val="20"/>
          <w:szCs w:val="20"/>
        </w:rPr>
        <w:t xml:space="preserve">                                                                                         ________ Г.Т. Сабирҗанова</w:t>
      </w:r>
    </w:p>
    <w:p w:rsidR="00A428A6" w:rsidRPr="001B7726" w:rsidRDefault="00A428A6" w:rsidP="00A428A6">
      <w:pPr>
        <w:spacing w:after="0" w:line="240" w:lineRule="auto"/>
        <w:rPr>
          <w:rFonts w:ascii="Times New Roman" w:eastAsia="Times New Roman" w:hAnsi="Times New Roman" w:cs="Times New Roman"/>
          <w:b/>
          <w:bCs/>
          <w:sz w:val="20"/>
          <w:szCs w:val="20"/>
          <w:lang w:val="tt-RU"/>
        </w:rPr>
      </w:pPr>
      <w:proofErr w:type="spellStart"/>
      <w:r w:rsidRPr="004E58CB">
        <w:rPr>
          <w:rFonts w:ascii="Times New Roman" w:eastAsia="Times New Roman" w:hAnsi="Times New Roman" w:cs="Times New Roman"/>
          <w:b/>
          <w:sz w:val="20"/>
          <w:szCs w:val="20"/>
        </w:rPr>
        <w:t>Беркетмә</w:t>
      </w:r>
      <w:proofErr w:type="spellEnd"/>
      <w:r w:rsidRPr="004E58CB">
        <w:rPr>
          <w:rFonts w:ascii="Times New Roman" w:eastAsia="Times New Roman" w:hAnsi="Times New Roman" w:cs="Times New Roman"/>
          <w:b/>
          <w:sz w:val="20"/>
          <w:szCs w:val="20"/>
        </w:rPr>
        <w:t xml:space="preserve"> № 1                                                                                     ______  Г.Т.</w:t>
      </w:r>
      <w:r w:rsidR="00F2312B">
        <w:rPr>
          <w:rFonts w:ascii="Times New Roman" w:eastAsia="Times New Roman" w:hAnsi="Times New Roman" w:cs="Times New Roman"/>
          <w:b/>
          <w:sz w:val="20"/>
          <w:szCs w:val="20"/>
        </w:rPr>
        <w:t xml:space="preserve"> </w:t>
      </w:r>
      <w:proofErr w:type="spellStart"/>
      <w:r w:rsidR="001B7726">
        <w:rPr>
          <w:rFonts w:ascii="Times New Roman" w:eastAsia="Times New Roman" w:hAnsi="Times New Roman" w:cs="Times New Roman"/>
          <w:b/>
          <w:sz w:val="20"/>
          <w:szCs w:val="20"/>
        </w:rPr>
        <w:t>Исм</w:t>
      </w:r>
      <w:proofErr w:type="spellEnd"/>
      <w:r w:rsidR="001B7726">
        <w:rPr>
          <w:rFonts w:ascii="Times New Roman" w:eastAsia="Times New Roman" w:hAnsi="Times New Roman" w:cs="Times New Roman"/>
          <w:b/>
          <w:sz w:val="20"/>
          <w:szCs w:val="20"/>
          <w:lang w:val="tt-RU"/>
        </w:rPr>
        <w:t>ә</w:t>
      </w:r>
      <w:r w:rsidR="001B7726">
        <w:rPr>
          <w:rFonts w:ascii="Times New Roman" w:eastAsia="Times New Roman" w:hAnsi="Times New Roman" w:cs="Times New Roman"/>
          <w:b/>
          <w:sz w:val="20"/>
          <w:szCs w:val="20"/>
        </w:rPr>
        <w:t>г</w:t>
      </w:r>
      <w:r w:rsidR="001B7726">
        <w:rPr>
          <w:rFonts w:ascii="Times New Roman" w:eastAsia="Times New Roman" w:hAnsi="Times New Roman" w:cs="Times New Roman"/>
          <w:b/>
          <w:sz w:val="20"/>
          <w:szCs w:val="20"/>
          <w:lang w:val="tt-RU"/>
        </w:rPr>
        <w:t>ый</w:t>
      </w:r>
      <w:r w:rsidR="001B7726">
        <w:rPr>
          <w:rFonts w:ascii="Times New Roman" w:eastAsia="Times New Roman" w:hAnsi="Times New Roman" w:cs="Times New Roman"/>
          <w:b/>
          <w:sz w:val="20"/>
          <w:szCs w:val="20"/>
        </w:rPr>
        <w:t>л</w:t>
      </w:r>
      <w:r w:rsidR="001B7726">
        <w:rPr>
          <w:rFonts w:ascii="Times New Roman" w:eastAsia="Times New Roman" w:hAnsi="Times New Roman" w:cs="Times New Roman"/>
          <w:b/>
          <w:sz w:val="20"/>
          <w:szCs w:val="20"/>
          <w:lang w:val="tt-RU"/>
        </w:rPr>
        <w:t>е</w:t>
      </w:r>
      <w:proofErr w:type="spellStart"/>
      <w:r w:rsidRPr="004E58CB">
        <w:rPr>
          <w:rFonts w:ascii="Times New Roman" w:eastAsia="Times New Roman" w:hAnsi="Times New Roman" w:cs="Times New Roman"/>
          <w:b/>
          <w:sz w:val="20"/>
          <w:szCs w:val="20"/>
        </w:rPr>
        <w:t>ва</w:t>
      </w:r>
      <w:proofErr w:type="spellEnd"/>
      <w:r w:rsidRPr="004E58CB">
        <w:rPr>
          <w:rFonts w:ascii="Times New Roman" w:eastAsia="Times New Roman" w:hAnsi="Times New Roman" w:cs="Times New Roman"/>
          <w:b/>
          <w:sz w:val="20"/>
          <w:szCs w:val="20"/>
        </w:rPr>
        <w:t xml:space="preserve">                                                            </w:t>
      </w:r>
      <w:r w:rsidR="001B7726">
        <w:rPr>
          <w:rFonts w:ascii="Times New Roman" w:eastAsia="Times New Roman" w:hAnsi="Times New Roman" w:cs="Times New Roman"/>
          <w:b/>
          <w:sz w:val="20"/>
          <w:szCs w:val="20"/>
        </w:rPr>
        <w:t xml:space="preserve">                          </w:t>
      </w:r>
      <w:r w:rsidR="001B7726">
        <w:rPr>
          <w:rFonts w:ascii="Times New Roman" w:eastAsia="Times New Roman" w:hAnsi="Times New Roman" w:cs="Times New Roman"/>
          <w:b/>
          <w:sz w:val="20"/>
          <w:szCs w:val="20"/>
          <w:lang w:val="tt-RU"/>
        </w:rPr>
        <w:t>Боерык</w:t>
      </w:r>
      <w:r w:rsidRPr="004E58CB">
        <w:rPr>
          <w:rFonts w:ascii="Times New Roman" w:eastAsia="Times New Roman" w:hAnsi="Times New Roman" w:cs="Times New Roman"/>
          <w:b/>
          <w:sz w:val="20"/>
          <w:szCs w:val="20"/>
        </w:rPr>
        <w:t xml:space="preserve"> </w:t>
      </w:r>
      <w:r w:rsidRPr="004E58CB">
        <w:rPr>
          <w:rFonts w:ascii="Times New Roman" w:eastAsia="Times New Roman" w:hAnsi="Times New Roman" w:cs="Times New Roman"/>
          <w:b/>
          <w:sz w:val="20"/>
          <w:szCs w:val="20"/>
          <w:u w:val="single"/>
        </w:rPr>
        <w:t>№</w:t>
      </w:r>
      <w:r w:rsidR="001B7726">
        <w:rPr>
          <w:rFonts w:ascii="Times New Roman" w:eastAsia="Times New Roman" w:hAnsi="Times New Roman" w:cs="Times New Roman"/>
          <w:b/>
          <w:sz w:val="20"/>
          <w:szCs w:val="20"/>
        </w:rPr>
        <w:t xml:space="preserve"> </w:t>
      </w:r>
      <w:r w:rsidR="001B7726">
        <w:rPr>
          <w:rFonts w:ascii="Times New Roman" w:eastAsia="Times New Roman" w:hAnsi="Times New Roman" w:cs="Times New Roman"/>
          <w:b/>
          <w:sz w:val="20"/>
          <w:szCs w:val="20"/>
          <w:lang w:val="tt-RU"/>
        </w:rPr>
        <w:t>60</w:t>
      </w:r>
    </w:p>
    <w:p w:rsidR="00A428A6" w:rsidRPr="004E58CB" w:rsidRDefault="00B24951" w:rsidP="00A428A6">
      <w:pPr>
        <w:spacing w:after="0" w:line="240" w:lineRule="auto"/>
        <w:rPr>
          <w:rFonts w:ascii="Times New Roman" w:eastAsia="Times New Roman" w:hAnsi="Times New Roman" w:cs="Times New Roman"/>
          <w:b/>
          <w:bCs/>
          <w:sz w:val="20"/>
          <w:szCs w:val="20"/>
        </w:rPr>
      </w:pPr>
      <w:r>
        <w:rPr>
          <w:rFonts w:ascii="Times New Roman" w:eastAsia="Times New Roman" w:hAnsi="Times New Roman" w:cs="Times New Roman"/>
          <w:b/>
          <w:sz w:val="20"/>
          <w:szCs w:val="20"/>
          <w:lang w:val="tt-RU"/>
        </w:rPr>
        <w:t>19</w:t>
      </w:r>
      <w:r w:rsidR="00F2312B" w:rsidRPr="00F2312B">
        <w:rPr>
          <w:rFonts w:ascii="Times New Roman" w:eastAsia="Times New Roman" w:hAnsi="Times New Roman" w:cs="Times New Roman"/>
          <w:b/>
          <w:sz w:val="20"/>
          <w:szCs w:val="20"/>
        </w:rPr>
        <w:t xml:space="preserve"> </w:t>
      </w:r>
      <w:proofErr w:type="spellStart"/>
      <w:r>
        <w:rPr>
          <w:rFonts w:ascii="Times New Roman" w:eastAsia="Times New Roman" w:hAnsi="Times New Roman" w:cs="Times New Roman"/>
          <w:b/>
          <w:sz w:val="20"/>
          <w:szCs w:val="20"/>
        </w:rPr>
        <w:t>нч</w:t>
      </w:r>
      <w:proofErr w:type="spellEnd"/>
      <w:r>
        <w:rPr>
          <w:rFonts w:ascii="Times New Roman" w:eastAsia="Times New Roman" w:hAnsi="Times New Roman" w:cs="Times New Roman"/>
          <w:b/>
          <w:sz w:val="20"/>
          <w:szCs w:val="20"/>
          <w:lang w:val="tt-RU"/>
        </w:rPr>
        <w:t>ы</w:t>
      </w:r>
      <w:r w:rsidR="00F2312B">
        <w:rPr>
          <w:rFonts w:ascii="Times New Roman" w:eastAsia="Times New Roman" w:hAnsi="Times New Roman" w:cs="Times New Roman"/>
          <w:b/>
          <w:sz w:val="20"/>
          <w:szCs w:val="20"/>
        </w:rPr>
        <w:t xml:space="preserve">  август  20</w:t>
      </w:r>
      <w:r w:rsidR="00F2312B" w:rsidRPr="00F2312B">
        <w:rPr>
          <w:rFonts w:ascii="Times New Roman" w:eastAsia="Times New Roman" w:hAnsi="Times New Roman" w:cs="Times New Roman"/>
          <w:b/>
          <w:sz w:val="20"/>
          <w:szCs w:val="20"/>
        </w:rPr>
        <w:t xml:space="preserve">20 </w:t>
      </w:r>
      <w:proofErr w:type="spellStart"/>
      <w:r w:rsidR="00A428A6" w:rsidRPr="004E58CB">
        <w:rPr>
          <w:rFonts w:ascii="Times New Roman" w:eastAsia="Times New Roman" w:hAnsi="Times New Roman" w:cs="Times New Roman"/>
          <w:b/>
          <w:sz w:val="20"/>
          <w:szCs w:val="20"/>
        </w:rPr>
        <w:t>нч</w:t>
      </w:r>
      <w:r w:rsidR="00F2312B">
        <w:rPr>
          <w:rFonts w:ascii="Times New Roman" w:eastAsia="Times New Roman" w:hAnsi="Times New Roman" w:cs="Times New Roman"/>
          <w:b/>
          <w:sz w:val="20"/>
          <w:szCs w:val="20"/>
        </w:rPr>
        <w:t>е</w:t>
      </w:r>
      <w:proofErr w:type="spellEnd"/>
      <w:r w:rsidR="00F2312B">
        <w:rPr>
          <w:rFonts w:ascii="Times New Roman" w:eastAsia="Times New Roman" w:hAnsi="Times New Roman" w:cs="Times New Roman"/>
          <w:b/>
          <w:sz w:val="20"/>
          <w:szCs w:val="20"/>
        </w:rPr>
        <w:t xml:space="preserve"> </w:t>
      </w:r>
      <w:r w:rsidR="00A428A6" w:rsidRPr="004E58CB">
        <w:rPr>
          <w:rFonts w:ascii="Times New Roman" w:eastAsia="Times New Roman" w:hAnsi="Times New Roman" w:cs="Times New Roman"/>
          <w:b/>
          <w:sz w:val="20"/>
          <w:szCs w:val="20"/>
        </w:rPr>
        <w:t xml:space="preserve">ел                                  </w:t>
      </w:r>
      <w:r>
        <w:rPr>
          <w:rFonts w:ascii="Times New Roman" w:eastAsia="Times New Roman" w:hAnsi="Times New Roman" w:cs="Times New Roman"/>
          <w:b/>
          <w:sz w:val="20"/>
          <w:szCs w:val="20"/>
        </w:rPr>
        <w:t xml:space="preserve">                               </w:t>
      </w:r>
      <w:r>
        <w:rPr>
          <w:rFonts w:ascii="Times New Roman" w:eastAsia="Times New Roman" w:hAnsi="Times New Roman" w:cs="Times New Roman"/>
          <w:b/>
          <w:sz w:val="20"/>
          <w:szCs w:val="20"/>
          <w:lang w:val="tt-RU"/>
        </w:rPr>
        <w:t xml:space="preserve">                                                  </w:t>
      </w:r>
      <w:r w:rsidR="00F2312B">
        <w:rPr>
          <w:rFonts w:ascii="Times New Roman" w:eastAsia="Times New Roman" w:hAnsi="Times New Roman" w:cs="Times New Roman"/>
          <w:b/>
          <w:sz w:val="20"/>
          <w:szCs w:val="20"/>
        </w:rPr>
        <w:t xml:space="preserve">                                                                             </w:t>
      </w:r>
      <w:r w:rsidR="00A428A6" w:rsidRPr="004E58CB">
        <w:rPr>
          <w:rFonts w:ascii="Times New Roman" w:eastAsia="Times New Roman" w:hAnsi="Times New Roman" w:cs="Times New Roman"/>
          <w:b/>
          <w:sz w:val="20"/>
          <w:szCs w:val="20"/>
        </w:rPr>
        <w:t>2</w:t>
      </w:r>
      <w:r>
        <w:rPr>
          <w:rFonts w:ascii="Times New Roman" w:eastAsia="Times New Roman" w:hAnsi="Times New Roman" w:cs="Times New Roman"/>
          <w:b/>
          <w:sz w:val="20"/>
          <w:szCs w:val="20"/>
          <w:lang w:val="tt-RU"/>
        </w:rPr>
        <w:t>1</w:t>
      </w:r>
      <w:proofErr w:type="spellStart"/>
      <w:r w:rsidR="00A428A6" w:rsidRPr="004E58CB">
        <w:rPr>
          <w:rFonts w:ascii="Times New Roman" w:eastAsia="Times New Roman" w:hAnsi="Times New Roman" w:cs="Times New Roman"/>
          <w:b/>
          <w:sz w:val="20"/>
          <w:szCs w:val="20"/>
        </w:rPr>
        <w:t>нч</w:t>
      </w:r>
      <w:proofErr w:type="spellEnd"/>
      <w:r>
        <w:rPr>
          <w:rFonts w:ascii="Times New Roman" w:eastAsia="Times New Roman" w:hAnsi="Times New Roman" w:cs="Times New Roman"/>
          <w:b/>
          <w:sz w:val="20"/>
          <w:szCs w:val="20"/>
          <w:lang w:val="tt-RU"/>
        </w:rPr>
        <w:t>е</w:t>
      </w:r>
      <w:r w:rsidR="00F2312B">
        <w:rPr>
          <w:rFonts w:ascii="Times New Roman" w:eastAsia="Times New Roman" w:hAnsi="Times New Roman" w:cs="Times New Roman"/>
          <w:b/>
          <w:sz w:val="20"/>
          <w:szCs w:val="20"/>
        </w:rPr>
        <w:t xml:space="preserve"> август  2020</w:t>
      </w:r>
      <w:r w:rsidR="00A428A6" w:rsidRPr="004E58CB">
        <w:rPr>
          <w:rFonts w:ascii="Times New Roman" w:eastAsia="Times New Roman" w:hAnsi="Times New Roman" w:cs="Times New Roman"/>
          <w:b/>
          <w:sz w:val="20"/>
          <w:szCs w:val="20"/>
        </w:rPr>
        <w:t>нч</w:t>
      </w:r>
      <w:r w:rsidR="00F2312B">
        <w:rPr>
          <w:rFonts w:ascii="Times New Roman" w:eastAsia="Times New Roman" w:hAnsi="Times New Roman" w:cs="Times New Roman"/>
          <w:b/>
          <w:sz w:val="20"/>
          <w:szCs w:val="20"/>
          <w:lang w:val="tt-RU"/>
        </w:rPr>
        <w:t xml:space="preserve">е </w:t>
      </w:r>
      <w:r w:rsidR="00A428A6" w:rsidRPr="004E58CB">
        <w:rPr>
          <w:rFonts w:ascii="Times New Roman" w:eastAsia="Times New Roman" w:hAnsi="Times New Roman" w:cs="Times New Roman"/>
          <w:b/>
          <w:sz w:val="20"/>
          <w:szCs w:val="20"/>
        </w:rPr>
        <w:t xml:space="preserve"> ел             </w:t>
      </w:r>
    </w:p>
    <w:p w:rsidR="00A428A6" w:rsidRPr="004E58CB" w:rsidRDefault="00A428A6" w:rsidP="00A428A6">
      <w:pPr>
        <w:spacing w:after="0" w:line="240" w:lineRule="auto"/>
        <w:rPr>
          <w:rFonts w:ascii="Times New Roman" w:eastAsia="Times New Roman" w:hAnsi="Times New Roman" w:cs="Times New Roman"/>
          <w:b/>
        </w:rPr>
      </w:pPr>
    </w:p>
    <w:p w:rsidR="00A428A6" w:rsidRPr="004E58CB" w:rsidRDefault="00A428A6" w:rsidP="00A428A6">
      <w:pPr>
        <w:spacing w:after="0" w:line="240" w:lineRule="auto"/>
        <w:rPr>
          <w:rFonts w:ascii="Times New Roman" w:eastAsia="Times New Roman" w:hAnsi="Times New Roman" w:cs="Times New Roman"/>
          <w:b/>
          <w:bCs/>
        </w:rPr>
      </w:pPr>
    </w:p>
    <w:p w:rsidR="00A428A6" w:rsidRDefault="00A428A6" w:rsidP="00A428A6">
      <w:pPr>
        <w:spacing w:after="0"/>
        <w:jc w:val="center"/>
        <w:rPr>
          <w:rFonts w:ascii="Times New Roman" w:eastAsia="Times New Roman" w:hAnsi="Times New Roman" w:cs="Times New Roman"/>
          <w:b/>
          <w:sz w:val="24"/>
          <w:szCs w:val="24"/>
          <w:lang w:val="tt-RU"/>
        </w:rPr>
      </w:pPr>
    </w:p>
    <w:p w:rsidR="00A428A6" w:rsidRPr="00F2312B" w:rsidRDefault="00A428A6" w:rsidP="00A428A6">
      <w:pPr>
        <w:spacing w:after="0"/>
        <w:jc w:val="center"/>
        <w:rPr>
          <w:rFonts w:ascii="Times New Roman" w:eastAsia="Times New Roman" w:hAnsi="Times New Roman" w:cs="Times New Roman"/>
          <w:b/>
          <w:bCs/>
          <w:sz w:val="28"/>
          <w:szCs w:val="28"/>
          <w:lang w:val="tt-RU"/>
        </w:rPr>
      </w:pPr>
      <w:r w:rsidRPr="00F2312B">
        <w:rPr>
          <w:rFonts w:ascii="Times New Roman" w:eastAsia="Times New Roman" w:hAnsi="Times New Roman" w:cs="Times New Roman"/>
          <w:b/>
          <w:bCs/>
          <w:sz w:val="28"/>
          <w:szCs w:val="28"/>
          <w:lang w:val="tt-RU"/>
        </w:rPr>
        <w:t>Татарстан Республикасы</w:t>
      </w:r>
    </w:p>
    <w:p w:rsidR="00A428A6" w:rsidRPr="00F2312B" w:rsidRDefault="00A428A6" w:rsidP="00A428A6">
      <w:pPr>
        <w:spacing w:after="0"/>
        <w:jc w:val="center"/>
        <w:rPr>
          <w:rFonts w:ascii="Times New Roman" w:eastAsia="Times New Roman" w:hAnsi="Times New Roman" w:cs="Times New Roman"/>
          <w:b/>
          <w:bCs/>
          <w:sz w:val="28"/>
          <w:szCs w:val="28"/>
          <w:lang w:val="tt-RU"/>
        </w:rPr>
      </w:pPr>
      <w:r w:rsidRPr="00F2312B">
        <w:rPr>
          <w:rFonts w:ascii="Times New Roman" w:eastAsia="Times New Roman" w:hAnsi="Times New Roman" w:cs="Times New Roman"/>
          <w:b/>
          <w:bCs/>
          <w:sz w:val="28"/>
          <w:szCs w:val="28"/>
          <w:lang w:val="tt-RU"/>
        </w:rPr>
        <w:t>Сарманмуниципальрайоны  муниципаль бюджет гомумибелембирүучреждениесе</w:t>
      </w:r>
    </w:p>
    <w:p w:rsidR="001B7726" w:rsidRDefault="00A428A6" w:rsidP="001B7726">
      <w:pPr>
        <w:spacing w:after="0"/>
        <w:jc w:val="center"/>
        <w:rPr>
          <w:rFonts w:ascii="Times New Roman" w:eastAsia="Times New Roman" w:hAnsi="Times New Roman" w:cs="Times New Roman"/>
          <w:b/>
          <w:bCs/>
          <w:sz w:val="28"/>
          <w:szCs w:val="28"/>
          <w:lang w:val="tt-RU"/>
        </w:rPr>
      </w:pPr>
      <w:r w:rsidRPr="00F2312B">
        <w:rPr>
          <w:rFonts w:ascii="Times New Roman" w:eastAsia="Times New Roman" w:hAnsi="Times New Roman" w:cs="Times New Roman"/>
          <w:b/>
          <w:sz w:val="28"/>
          <w:szCs w:val="28"/>
          <w:lang w:val="tt-RU"/>
        </w:rPr>
        <w:t>“Сармануртагомумибелембирүмәктәбе”</w:t>
      </w:r>
      <w:r w:rsidRPr="00F2312B">
        <w:rPr>
          <w:rFonts w:ascii="Times New Roman" w:eastAsia="Times New Roman" w:hAnsi="Times New Roman" w:cs="Times New Roman"/>
          <w:b/>
          <w:bCs/>
          <w:sz w:val="28"/>
          <w:szCs w:val="28"/>
          <w:lang w:val="tt-RU"/>
        </w:rPr>
        <w:t xml:space="preserve"> татар теле һәмәдәбиятыукытучысы</w:t>
      </w:r>
    </w:p>
    <w:p w:rsidR="00A428A6" w:rsidRPr="00F2312B" w:rsidRDefault="001B7726" w:rsidP="001B7726">
      <w:pPr>
        <w:spacing w:after="0"/>
        <w:jc w:val="center"/>
        <w:rPr>
          <w:rFonts w:ascii="Times New Roman" w:eastAsia="Times New Roman" w:hAnsi="Times New Roman" w:cs="Times New Roman"/>
          <w:b/>
          <w:bCs/>
          <w:sz w:val="28"/>
          <w:szCs w:val="28"/>
          <w:lang w:val="tt-RU"/>
        </w:rPr>
      </w:pPr>
      <w:r>
        <w:rPr>
          <w:rFonts w:ascii="Times New Roman" w:eastAsia="Times New Roman" w:hAnsi="Times New Roman" w:cs="Times New Roman"/>
          <w:b/>
          <w:bCs/>
          <w:sz w:val="28"/>
          <w:szCs w:val="28"/>
          <w:lang w:val="tt-RU"/>
        </w:rPr>
        <w:t>Рамазанова Раушания Наил</w:t>
      </w:r>
      <w:r w:rsidR="00A428A6">
        <w:rPr>
          <w:rFonts w:ascii="Times New Roman" w:eastAsia="Times New Roman" w:hAnsi="Times New Roman" w:cs="Times New Roman"/>
          <w:b/>
          <w:bCs/>
          <w:sz w:val="28"/>
          <w:szCs w:val="28"/>
          <w:lang w:val="tt-RU"/>
        </w:rPr>
        <w:t xml:space="preserve"> </w:t>
      </w:r>
      <w:r w:rsidR="00A428A6" w:rsidRPr="00F2312B">
        <w:rPr>
          <w:rFonts w:ascii="Times New Roman" w:eastAsia="Times New Roman" w:hAnsi="Times New Roman" w:cs="Times New Roman"/>
          <w:b/>
          <w:bCs/>
          <w:sz w:val="28"/>
          <w:szCs w:val="28"/>
          <w:lang w:val="tt-RU"/>
        </w:rPr>
        <w:t>кызының</w:t>
      </w:r>
    </w:p>
    <w:p w:rsidR="00A428A6" w:rsidRPr="004E58CB" w:rsidRDefault="00A428A6" w:rsidP="00A428A6">
      <w:pPr>
        <w:spacing w:after="0"/>
        <w:jc w:val="center"/>
        <w:rPr>
          <w:rFonts w:ascii="Times New Roman" w:eastAsia="Times New Roman" w:hAnsi="Times New Roman" w:cs="Times New Roman"/>
          <w:b/>
          <w:bCs/>
          <w:sz w:val="28"/>
          <w:szCs w:val="28"/>
          <w:lang w:val="tt-RU"/>
        </w:rPr>
      </w:pPr>
      <w:r>
        <w:rPr>
          <w:rFonts w:ascii="Times New Roman" w:eastAsia="Times New Roman" w:hAnsi="Times New Roman" w:cs="Times New Roman"/>
          <w:b/>
          <w:bCs/>
          <w:sz w:val="28"/>
          <w:szCs w:val="28"/>
          <w:lang w:val="tt-RU"/>
        </w:rPr>
        <w:t xml:space="preserve">8 </w:t>
      </w:r>
      <w:r w:rsidRPr="00F2312B">
        <w:rPr>
          <w:rFonts w:ascii="Times New Roman" w:eastAsia="Times New Roman" w:hAnsi="Times New Roman" w:cs="Times New Roman"/>
          <w:b/>
          <w:bCs/>
          <w:sz w:val="28"/>
          <w:szCs w:val="28"/>
          <w:lang w:val="tt-RU"/>
        </w:rPr>
        <w:t>нч</w:t>
      </w:r>
      <w:r>
        <w:rPr>
          <w:rFonts w:ascii="Times New Roman" w:eastAsia="Times New Roman" w:hAnsi="Times New Roman" w:cs="Times New Roman"/>
          <w:b/>
          <w:bCs/>
          <w:sz w:val="28"/>
          <w:szCs w:val="28"/>
          <w:lang w:val="tt-RU"/>
        </w:rPr>
        <w:t>е Б</w:t>
      </w:r>
      <w:r w:rsidR="001B7726">
        <w:rPr>
          <w:rFonts w:ascii="Times New Roman" w:eastAsia="Times New Roman" w:hAnsi="Times New Roman" w:cs="Times New Roman"/>
          <w:b/>
          <w:bCs/>
          <w:sz w:val="28"/>
          <w:szCs w:val="28"/>
          <w:lang w:val="tt-RU"/>
        </w:rPr>
        <w:t xml:space="preserve"> </w:t>
      </w:r>
      <w:r w:rsidRPr="00F2312B">
        <w:rPr>
          <w:rFonts w:ascii="Times New Roman" w:eastAsia="Times New Roman" w:hAnsi="Times New Roman" w:cs="Times New Roman"/>
          <w:b/>
          <w:bCs/>
          <w:sz w:val="28"/>
          <w:szCs w:val="28"/>
          <w:lang w:val="tt-RU"/>
        </w:rPr>
        <w:t>сыйныф</w:t>
      </w:r>
      <w:r w:rsidRPr="004E58CB">
        <w:rPr>
          <w:rFonts w:ascii="Times New Roman" w:eastAsia="Times New Roman" w:hAnsi="Times New Roman" w:cs="Times New Roman"/>
          <w:b/>
          <w:bCs/>
          <w:sz w:val="28"/>
          <w:szCs w:val="28"/>
          <w:lang w:val="tt-RU"/>
        </w:rPr>
        <w:t xml:space="preserve">ы </w:t>
      </w:r>
      <w:r w:rsidRPr="00F2312B">
        <w:rPr>
          <w:rFonts w:ascii="Times New Roman" w:eastAsia="Times New Roman" w:hAnsi="Times New Roman" w:cs="Times New Roman"/>
          <w:b/>
          <w:bCs/>
          <w:sz w:val="28"/>
          <w:szCs w:val="28"/>
          <w:lang w:val="tt-RU"/>
        </w:rPr>
        <w:t>өчен</w:t>
      </w:r>
      <w:r w:rsidR="001B7726">
        <w:rPr>
          <w:rFonts w:ascii="Times New Roman" w:eastAsia="Times New Roman" w:hAnsi="Times New Roman" w:cs="Times New Roman"/>
          <w:b/>
          <w:bCs/>
          <w:sz w:val="28"/>
          <w:szCs w:val="28"/>
          <w:lang w:val="tt-RU"/>
        </w:rPr>
        <w:t xml:space="preserve"> </w:t>
      </w:r>
      <w:r w:rsidRPr="004E58CB">
        <w:rPr>
          <w:rFonts w:ascii="Times New Roman" w:eastAsia="Times New Roman" w:hAnsi="Times New Roman" w:cs="Times New Roman"/>
          <w:b/>
          <w:bCs/>
          <w:sz w:val="28"/>
          <w:szCs w:val="28"/>
          <w:lang w:val="tt-RU"/>
        </w:rPr>
        <w:t>татар әдәбиятыннан</w:t>
      </w:r>
    </w:p>
    <w:p w:rsidR="00A428A6" w:rsidRPr="004E58CB" w:rsidRDefault="00A428A6" w:rsidP="00A428A6">
      <w:pPr>
        <w:spacing w:after="0"/>
        <w:jc w:val="center"/>
        <w:rPr>
          <w:rFonts w:ascii="Times New Roman" w:eastAsia="Times New Roman" w:hAnsi="Times New Roman" w:cs="Times New Roman"/>
          <w:b/>
          <w:bCs/>
          <w:iCs/>
          <w:sz w:val="28"/>
          <w:szCs w:val="28"/>
          <w:u w:val="single"/>
        </w:rPr>
      </w:pPr>
      <w:r w:rsidRPr="004E58CB">
        <w:rPr>
          <w:rFonts w:ascii="Times New Roman" w:eastAsia="Times New Roman" w:hAnsi="Times New Roman" w:cs="Times New Roman"/>
          <w:b/>
          <w:bCs/>
          <w:iCs/>
          <w:sz w:val="28"/>
          <w:szCs w:val="28"/>
          <w:u w:val="single"/>
        </w:rPr>
        <w:t>ЭШ  ПРОГРАММАСЫ</w:t>
      </w:r>
    </w:p>
    <w:p w:rsidR="00A428A6" w:rsidRPr="004E58CB" w:rsidRDefault="00A428A6" w:rsidP="00A428A6">
      <w:pPr>
        <w:spacing w:after="0" w:line="240" w:lineRule="auto"/>
        <w:rPr>
          <w:rFonts w:ascii="Times New Roman" w:eastAsia="Times New Roman" w:hAnsi="Times New Roman" w:cs="Times New Roman"/>
          <w:b/>
          <w:bCs/>
          <w:i/>
          <w:iCs/>
          <w:sz w:val="28"/>
          <w:szCs w:val="28"/>
        </w:rPr>
      </w:pPr>
    </w:p>
    <w:p w:rsidR="00A428A6" w:rsidRPr="004E58CB" w:rsidRDefault="00A428A6" w:rsidP="00A428A6">
      <w:pPr>
        <w:spacing w:after="0"/>
        <w:jc w:val="center"/>
        <w:rPr>
          <w:rFonts w:ascii="Times New Roman" w:eastAsia="Times New Roman" w:hAnsi="Times New Roman" w:cs="Times New Roman"/>
          <w:b/>
          <w:bCs/>
          <w:sz w:val="28"/>
          <w:szCs w:val="28"/>
        </w:rPr>
      </w:pPr>
    </w:p>
    <w:p w:rsidR="00A428A6" w:rsidRPr="004E58CB" w:rsidRDefault="00A428A6" w:rsidP="00A428A6">
      <w:pPr>
        <w:jc w:val="right"/>
        <w:rPr>
          <w:rFonts w:ascii="Times New Roman" w:eastAsia="Times New Roman" w:hAnsi="Times New Roman" w:cs="Times New Roman"/>
          <w:b/>
          <w:sz w:val="24"/>
          <w:szCs w:val="24"/>
        </w:rPr>
      </w:pPr>
    </w:p>
    <w:p w:rsidR="00A428A6" w:rsidRPr="004E58CB" w:rsidRDefault="00A428A6" w:rsidP="00A428A6">
      <w:pPr>
        <w:jc w:val="right"/>
        <w:rPr>
          <w:rFonts w:ascii="Times New Roman" w:eastAsia="Times New Roman" w:hAnsi="Times New Roman" w:cs="Times New Roman"/>
          <w:b/>
          <w:sz w:val="24"/>
          <w:szCs w:val="24"/>
        </w:rPr>
      </w:pPr>
    </w:p>
    <w:p w:rsidR="00A428A6" w:rsidRPr="004E58CB" w:rsidRDefault="00A428A6" w:rsidP="00A428A6">
      <w:pPr>
        <w:jc w:val="center"/>
        <w:rPr>
          <w:rFonts w:ascii="Times New Roman" w:eastAsia="Times New Roman" w:hAnsi="Times New Roman" w:cs="Times New Roman"/>
          <w:b/>
          <w:bCs/>
          <w:sz w:val="24"/>
          <w:szCs w:val="24"/>
        </w:rPr>
      </w:pPr>
      <w:r w:rsidRPr="004E58CB">
        <w:rPr>
          <w:rFonts w:ascii="Times New Roman" w:eastAsia="Times New Roman" w:hAnsi="Times New Roman" w:cs="Times New Roman"/>
          <w:b/>
          <w:sz w:val="24"/>
          <w:szCs w:val="24"/>
        </w:rPr>
        <w:t xml:space="preserve">                                                                                                                                                              Педсовет </w:t>
      </w:r>
      <w:proofErr w:type="spellStart"/>
      <w:r w:rsidRPr="004E58CB">
        <w:rPr>
          <w:rFonts w:ascii="Times New Roman" w:eastAsia="Times New Roman" w:hAnsi="Times New Roman" w:cs="Times New Roman"/>
          <w:b/>
          <w:sz w:val="24"/>
          <w:szCs w:val="24"/>
        </w:rPr>
        <w:t>утырышында</w:t>
      </w:r>
      <w:proofErr w:type="spellEnd"/>
      <w:r w:rsidR="001B7726">
        <w:rPr>
          <w:rFonts w:ascii="Times New Roman" w:eastAsia="Times New Roman" w:hAnsi="Times New Roman" w:cs="Times New Roman"/>
          <w:b/>
          <w:sz w:val="24"/>
          <w:szCs w:val="24"/>
          <w:lang w:val="tt-RU"/>
        </w:rPr>
        <w:t xml:space="preserve"> </w:t>
      </w:r>
      <w:proofErr w:type="spellStart"/>
      <w:r w:rsidRPr="004E58CB">
        <w:rPr>
          <w:rFonts w:ascii="Times New Roman" w:eastAsia="Times New Roman" w:hAnsi="Times New Roman" w:cs="Times New Roman"/>
          <w:b/>
          <w:sz w:val="24"/>
          <w:szCs w:val="24"/>
        </w:rPr>
        <w:t>каралды</w:t>
      </w:r>
      <w:proofErr w:type="spellEnd"/>
    </w:p>
    <w:p w:rsidR="00A428A6" w:rsidRPr="004E58CB" w:rsidRDefault="00A428A6" w:rsidP="00A428A6">
      <w:pPr>
        <w:jc w:val="right"/>
        <w:rPr>
          <w:rFonts w:ascii="Times New Roman" w:eastAsia="Times New Roman" w:hAnsi="Times New Roman" w:cs="Times New Roman"/>
          <w:b/>
          <w:sz w:val="24"/>
          <w:szCs w:val="24"/>
        </w:rPr>
      </w:pPr>
      <w:proofErr w:type="spellStart"/>
      <w:r w:rsidRPr="004E58CB">
        <w:rPr>
          <w:rFonts w:ascii="Times New Roman" w:eastAsia="Times New Roman" w:hAnsi="Times New Roman" w:cs="Times New Roman"/>
          <w:b/>
          <w:sz w:val="24"/>
          <w:szCs w:val="24"/>
        </w:rPr>
        <w:t>Беркетмә</w:t>
      </w:r>
      <w:proofErr w:type="spellEnd"/>
      <w:r w:rsidRPr="004E58CB">
        <w:rPr>
          <w:rFonts w:ascii="Times New Roman" w:eastAsia="Times New Roman" w:hAnsi="Times New Roman" w:cs="Times New Roman"/>
          <w:b/>
          <w:sz w:val="24"/>
          <w:szCs w:val="24"/>
        </w:rPr>
        <w:t xml:space="preserve"> №1  2</w:t>
      </w:r>
      <w:r w:rsidR="00B24951">
        <w:rPr>
          <w:rFonts w:ascii="Times New Roman" w:eastAsia="Times New Roman" w:hAnsi="Times New Roman" w:cs="Times New Roman"/>
          <w:b/>
          <w:sz w:val="24"/>
          <w:szCs w:val="24"/>
          <w:lang w:val="tt-RU"/>
        </w:rPr>
        <w:t xml:space="preserve">0 </w:t>
      </w:r>
      <w:proofErr w:type="spellStart"/>
      <w:r w:rsidR="003C087D">
        <w:rPr>
          <w:rFonts w:ascii="Times New Roman" w:eastAsia="Times New Roman" w:hAnsi="Times New Roman" w:cs="Times New Roman"/>
          <w:b/>
          <w:sz w:val="24"/>
          <w:szCs w:val="24"/>
        </w:rPr>
        <w:t>нче</w:t>
      </w:r>
      <w:proofErr w:type="spellEnd"/>
      <w:r w:rsidR="003C087D">
        <w:rPr>
          <w:rFonts w:ascii="Times New Roman" w:eastAsia="Times New Roman" w:hAnsi="Times New Roman" w:cs="Times New Roman"/>
          <w:b/>
          <w:sz w:val="24"/>
          <w:szCs w:val="24"/>
        </w:rPr>
        <w:t xml:space="preserve"> август 2020 </w:t>
      </w:r>
      <w:proofErr w:type="spellStart"/>
      <w:r w:rsidRPr="004E58CB">
        <w:rPr>
          <w:rFonts w:ascii="Times New Roman" w:eastAsia="Times New Roman" w:hAnsi="Times New Roman" w:cs="Times New Roman"/>
          <w:b/>
          <w:sz w:val="24"/>
          <w:szCs w:val="24"/>
        </w:rPr>
        <w:t>нч</w:t>
      </w:r>
      <w:proofErr w:type="spellEnd"/>
      <w:r w:rsidR="003C087D">
        <w:rPr>
          <w:rFonts w:ascii="Times New Roman" w:eastAsia="Times New Roman" w:hAnsi="Times New Roman" w:cs="Times New Roman"/>
          <w:b/>
          <w:sz w:val="24"/>
          <w:szCs w:val="24"/>
          <w:lang w:val="tt-RU"/>
        </w:rPr>
        <w:t>е</w:t>
      </w:r>
      <w:r w:rsidRPr="004E58CB">
        <w:rPr>
          <w:rFonts w:ascii="Times New Roman" w:eastAsia="Times New Roman" w:hAnsi="Times New Roman" w:cs="Times New Roman"/>
          <w:b/>
          <w:sz w:val="24"/>
          <w:szCs w:val="24"/>
        </w:rPr>
        <w:t xml:space="preserve"> ел</w:t>
      </w:r>
    </w:p>
    <w:p w:rsidR="00A428A6" w:rsidRPr="004E58CB" w:rsidRDefault="00A428A6" w:rsidP="00A428A6">
      <w:pPr>
        <w:jc w:val="right"/>
        <w:rPr>
          <w:rFonts w:ascii="Times New Roman" w:eastAsia="Times New Roman" w:hAnsi="Times New Roman" w:cs="Times New Roman"/>
          <w:b/>
          <w:sz w:val="24"/>
          <w:szCs w:val="24"/>
        </w:rPr>
      </w:pPr>
    </w:p>
    <w:p w:rsidR="00A428A6" w:rsidRPr="004E58CB" w:rsidRDefault="003C087D" w:rsidP="00A428A6">
      <w:pPr>
        <w:jc w:val="center"/>
        <w:rPr>
          <w:rFonts w:ascii="Times New Roman" w:eastAsia="Times New Roman" w:hAnsi="Times New Roman" w:cs="Times New Roman"/>
          <w:b/>
          <w:sz w:val="24"/>
          <w:szCs w:val="24"/>
          <w:lang w:val="tt-RU"/>
        </w:rPr>
      </w:pPr>
      <w:r>
        <w:rPr>
          <w:rFonts w:ascii="Times New Roman" w:eastAsia="Times New Roman" w:hAnsi="Times New Roman" w:cs="Times New Roman"/>
          <w:b/>
          <w:sz w:val="24"/>
          <w:szCs w:val="24"/>
          <w:lang w:val="tt-RU"/>
        </w:rPr>
        <w:t>2020 -2021</w:t>
      </w:r>
      <w:r w:rsidR="00A428A6" w:rsidRPr="004E58CB">
        <w:rPr>
          <w:rFonts w:ascii="Times New Roman" w:eastAsia="Times New Roman" w:hAnsi="Times New Roman" w:cs="Times New Roman"/>
          <w:b/>
          <w:sz w:val="24"/>
          <w:szCs w:val="24"/>
          <w:lang w:val="tt-RU"/>
        </w:rPr>
        <w:t xml:space="preserve"> нче уку елы</w:t>
      </w:r>
    </w:p>
    <w:p w:rsidR="00421549" w:rsidRPr="004E58CB" w:rsidRDefault="00421549" w:rsidP="00421549">
      <w:pPr>
        <w:rPr>
          <w:rFonts w:ascii="Times New Roman" w:eastAsia="Times New Roman" w:hAnsi="Times New Roman" w:cs="Times New Roman"/>
          <w:sz w:val="28"/>
          <w:szCs w:val="28"/>
          <w:lang w:val="tt-RU"/>
        </w:rPr>
      </w:pPr>
      <w:r>
        <w:rPr>
          <w:rFonts w:ascii="Times New Roman" w:eastAsia="Times New Roman" w:hAnsi="Times New Roman" w:cs="Times New Roman"/>
          <w:sz w:val="28"/>
          <w:szCs w:val="28"/>
          <w:lang w:val="tt-RU"/>
        </w:rPr>
        <w:lastRenderedPageBreak/>
        <w:t>Класс:8</w:t>
      </w:r>
    </w:p>
    <w:p w:rsidR="00421549" w:rsidRPr="00D837C0" w:rsidRDefault="00421549" w:rsidP="00421549">
      <w:pPr>
        <w:rPr>
          <w:rFonts w:ascii="Times New Roman" w:eastAsia="Times New Roman" w:hAnsi="Times New Roman" w:cs="Times New Roman"/>
          <w:sz w:val="28"/>
          <w:szCs w:val="28"/>
        </w:rPr>
      </w:pPr>
      <w:r>
        <w:rPr>
          <w:rFonts w:ascii="Times New Roman" w:eastAsia="Times New Roman" w:hAnsi="Times New Roman" w:cs="Times New Roman"/>
          <w:sz w:val="28"/>
          <w:szCs w:val="28"/>
          <w:lang w:val="tt-RU"/>
        </w:rPr>
        <w:t>Учи</w:t>
      </w:r>
      <w:r w:rsidR="001B7726">
        <w:rPr>
          <w:rFonts w:ascii="Times New Roman" w:eastAsia="Times New Roman" w:hAnsi="Times New Roman" w:cs="Times New Roman"/>
          <w:sz w:val="28"/>
          <w:szCs w:val="28"/>
          <w:lang w:val="tt-RU"/>
        </w:rPr>
        <w:t>тель:Рамазанова Раушания Наиловна</w:t>
      </w:r>
    </w:p>
    <w:p w:rsidR="00421549" w:rsidRPr="004E58CB" w:rsidRDefault="00421549" w:rsidP="00421549">
      <w:pPr>
        <w:rPr>
          <w:rFonts w:ascii="Times New Roman" w:eastAsia="Times New Roman" w:hAnsi="Times New Roman" w:cs="Times New Roman"/>
          <w:sz w:val="28"/>
          <w:szCs w:val="28"/>
          <w:lang w:val="tt-RU"/>
        </w:rPr>
      </w:pPr>
    </w:p>
    <w:p w:rsidR="00421549" w:rsidRPr="004E58CB" w:rsidRDefault="00421549" w:rsidP="00421549">
      <w:pPr>
        <w:rPr>
          <w:rFonts w:ascii="Times New Roman" w:eastAsia="Times New Roman" w:hAnsi="Times New Roman" w:cs="Times New Roman"/>
          <w:b/>
          <w:sz w:val="28"/>
          <w:szCs w:val="28"/>
          <w:lang w:val="tt-RU"/>
        </w:rPr>
      </w:pPr>
      <w:r w:rsidRPr="004E58CB">
        <w:rPr>
          <w:rFonts w:ascii="Times New Roman" w:eastAsia="Times New Roman" w:hAnsi="Times New Roman" w:cs="Times New Roman"/>
          <w:b/>
          <w:sz w:val="28"/>
          <w:szCs w:val="28"/>
          <w:lang w:val="tt-RU"/>
        </w:rPr>
        <w:t>Количество часов:</w:t>
      </w: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Всего</w:t>
      </w:r>
      <w:r>
        <w:rPr>
          <w:rFonts w:ascii="Times New Roman" w:eastAsia="Times New Roman" w:hAnsi="Times New Roman" w:cs="Times New Roman"/>
          <w:sz w:val="28"/>
          <w:szCs w:val="28"/>
          <w:lang w:val="tt-RU"/>
        </w:rPr>
        <w:t>:70.(2 часа в неделю)</w:t>
      </w:r>
    </w:p>
    <w:p w:rsidR="00421549" w:rsidRPr="004E58CB" w:rsidRDefault="00421549" w:rsidP="00421549">
      <w:pPr>
        <w:rPr>
          <w:rFonts w:ascii="Times New Roman" w:eastAsia="Times New Roman" w:hAnsi="Times New Roman" w:cs="Times New Roman"/>
          <w:sz w:val="28"/>
          <w:szCs w:val="28"/>
          <w:lang w:val="tt-RU"/>
        </w:rPr>
      </w:pP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Изучение произведений-</w:t>
      </w:r>
      <w:r w:rsidRPr="004E58CB">
        <w:rPr>
          <w:rFonts w:ascii="Times New Roman" w:eastAsia="Times New Roman" w:hAnsi="Times New Roman" w:cs="Times New Roman"/>
          <w:sz w:val="28"/>
          <w:szCs w:val="28"/>
          <w:lang w:val="tt-RU"/>
        </w:rPr>
        <w:t>58 часов</w:t>
      </w: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Развитие речи</w:t>
      </w:r>
      <w:r>
        <w:rPr>
          <w:rFonts w:ascii="Times New Roman" w:eastAsia="Times New Roman" w:hAnsi="Times New Roman" w:cs="Times New Roman"/>
          <w:sz w:val="28"/>
          <w:szCs w:val="28"/>
          <w:lang w:val="tt-RU"/>
        </w:rPr>
        <w:t>-8 часа</w:t>
      </w:r>
    </w:p>
    <w:p w:rsidR="00421549" w:rsidRPr="004E58CB" w:rsidRDefault="00421549" w:rsidP="00421549">
      <w:pPr>
        <w:rPr>
          <w:rFonts w:ascii="Times New Roman" w:eastAsia="Times New Roman" w:hAnsi="Times New Roman" w:cs="Times New Roman"/>
          <w:sz w:val="28"/>
          <w:szCs w:val="28"/>
          <w:lang w:val="tt-RU"/>
        </w:rPr>
      </w:pPr>
      <w:r w:rsidRPr="004E58CB">
        <w:rPr>
          <w:rFonts w:ascii="Times New Roman" w:eastAsia="Times New Roman" w:hAnsi="Times New Roman" w:cs="Times New Roman"/>
          <w:b/>
          <w:sz w:val="28"/>
          <w:szCs w:val="28"/>
          <w:lang w:val="tt-RU"/>
        </w:rPr>
        <w:t>Внеклассное обучение</w:t>
      </w:r>
      <w:r w:rsidRPr="004E58CB">
        <w:rPr>
          <w:rFonts w:ascii="Times New Roman" w:eastAsia="Times New Roman" w:hAnsi="Times New Roman" w:cs="Times New Roman"/>
          <w:sz w:val="28"/>
          <w:szCs w:val="28"/>
          <w:lang w:val="tt-RU"/>
        </w:rPr>
        <w:t>-4 часа</w:t>
      </w:r>
    </w:p>
    <w:p w:rsidR="00421549" w:rsidRPr="004E58CB" w:rsidRDefault="00421549" w:rsidP="00421549">
      <w:pPr>
        <w:rPr>
          <w:rFonts w:ascii="Times New Roman" w:eastAsia="Times New Roman" w:hAnsi="Times New Roman" w:cs="Times New Roman"/>
          <w:sz w:val="28"/>
          <w:szCs w:val="28"/>
          <w:lang w:val="tt-RU"/>
        </w:rPr>
      </w:pPr>
    </w:p>
    <w:p w:rsidR="00421549" w:rsidRPr="002A2DEA" w:rsidRDefault="00421549" w:rsidP="002A2DEA">
      <w:pPr>
        <w:jc w:val="both"/>
        <w:rPr>
          <w:rFonts w:ascii="Times New Roman" w:eastAsia="Times New Roman" w:hAnsi="Times New Roman" w:cs="Times New Roman"/>
          <w:sz w:val="24"/>
          <w:szCs w:val="24"/>
          <w:lang w:val="tt-RU"/>
        </w:rPr>
      </w:pPr>
      <w:r w:rsidRPr="002A2DEA">
        <w:rPr>
          <w:rFonts w:ascii="Times New Roman" w:eastAsia="Times New Roman" w:hAnsi="Times New Roman" w:cs="Times New Roman"/>
          <w:sz w:val="24"/>
          <w:szCs w:val="24"/>
          <w:lang w:val="tt-RU"/>
        </w:rPr>
        <w:t xml:space="preserve">    Рабочая программа составлена  на основе авторской (деловой) программы </w:t>
      </w:r>
      <w:r w:rsidR="002A2DEA" w:rsidRPr="002A2DEA">
        <w:rPr>
          <w:rFonts w:ascii="Times New Roman" w:eastAsia="Times New Roman" w:hAnsi="Times New Roman" w:cs="Times New Roman"/>
          <w:sz w:val="24"/>
          <w:szCs w:val="24"/>
          <w:lang w:val="tt-RU"/>
        </w:rPr>
        <w:t>родной(</w:t>
      </w:r>
      <w:r w:rsidRPr="002A2DEA">
        <w:rPr>
          <w:rFonts w:ascii="Times New Roman" w:eastAsia="Times New Roman" w:hAnsi="Times New Roman" w:cs="Times New Roman"/>
          <w:sz w:val="24"/>
          <w:szCs w:val="24"/>
          <w:lang w:val="tt-RU"/>
        </w:rPr>
        <w:t>татарской</w:t>
      </w:r>
      <w:r w:rsidR="002A2DEA" w:rsidRPr="002A2DEA">
        <w:rPr>
          <w:rFonts w:ascii="Times New Roman" w:eastAsia="Times New Roman" w:hAnsi="Times New Roman" w:cs="Times New Roman"/>
          <w:sz w:val="24"/>
          <w:szCs w:val="24"/>
          <w:lang w:val="tt-RU"/>
        </w:rPr>
        <w:t>)</w:t>
      </w:r>
      <w:r w:rsidRPr="002A2DEA">
        <w:rPr>
          <w:rFonts w:ascii="Times New Roman" w:eastAsia="Times New Roman" w:hAnsi="Times New Roman" w:cs="Times New Roman"/>
          <w:sz w:val="24"/>
          <w:szCs w:val="24"/>
          <w:lang w:val="tt-RU"/>
        </w:rPr>
        <w:t xml:space="preserve"> литературы для средних ( полных) общеобразовательных школ (5-9 классов) на родном (татарском) языке, разрешенной Министерством образования и науки Республики Татарстан (авторы-составители: Д. М. Абдуллина, Л. К. Хисматова).</w:t>
      </w:r>
    </w:p>
    <w:p w:rsidR="00421549" w:rsidRPr="002A2DEA" w:rsidRDefault="002A2DEA" w:rsidP="002A2DEA">
      <w:pPr>
        <w:jc w:val="both"/>
        <w:rPr>
          <w:rFonts w:ascii="Times New Roman" w:eastAsia="Times New Roman" w:hAnsi="Times New Roman" w:cs="Times New Roman"/>
          <w:sz w:val="24"/>
          <w:szCs w:val="24"/>
          <w:lang w:val="tt-RU"/>
        </w:rPr>
      </w:pPr>
      <w:r w:rsidRPr="002A2DEA">
        <w:rPr>
          <w:rFonts w:ascii="Times New Roman" w:eastAsia="Times New Roman" w:hAnsi="Times New Roman" w:cs="Times New Roman"/>
          <w:sz w:val="24"/>
          <w:szCs w:val="24"/>
          <w:lang w:val="tt-RU"/>
        </w:rPr>
        <w:t>Учебник : 8</w:t>
      </w:r>
      <w:r w:rsidR="00421549" w:rsidRPr="002A2DEA">
        <w:rPr>
          <w:rFonts w:ascii="Times New Roman" w:eastAsia="Times New Roman" w:hAnsi="Times New Roman" w:cs="Times New Roman"/>
          <w:sz w:val="24"/>
          <w:szCs w:val="24"/>
          <w:lang w:val="tt-RU"/>
        </w:rPr>
        <w:t xml:space="preserve"> класс. Учебное пособие для об</w:t>
      </w:r>
      <w:r w:rsidRPr="002A2DEA">
        <w:rPr>
          <w:rFonts w:ascii="Times New Roman" w:eastAsia="Times New Roman" w:hAnsi="Times New Roman" w:cs="Times New Roman"/>
          <w:sz w:val="24"/>
          <w:szCs w:val="24"/>
          <w:lang w:val="tt-RU"/>
        </w:rPr>
        <w:t>щеобразовательных организаций с обучением на</w:t>
      </w:r>
      <w:r w:rsidR="00421549" w:rsidRPr="002A2DEA">
        <w:rPr>
          <w:rFonts w:ascii="Times New Roman" w:eastAsia="Times New Roman" w:hAnsi="Times New Roman" w:cs="Times New Roman"/>
          <w:sz w:val="24"/>
          <w:szCs w:val="24"/>
          <w:lang w:val="tt-RU"/>
        </w:rPr>
        <w:t xml:space="preserve"> татарском языке. В 2 частях</w:t>
      </w:r>
      <w:r w:rsidRPr="002A2DEA">
        <w:rPr>
          <w:rFonts w:ascii="Times New Roman" w:eastAsia="Times New Roman" w:hAnsi="Times New Roman" w:cs="Times New Roman"/>
          <w:sz w:val="24"/>
          <w:szCs w:val="24"/>
          <w:lang w:val="tt-RU"/>
        </w:rPr>
        <w:t xml:space="preserve">. / </w:t>
      </w:r>
      <w:r w:rsidRPr="002A2DEA">
        <w:rPr>
          <w:rFonts w:ascii="Times New Roman" w:hAnsi="Times New Roman" w:cs="Times New Roman"/>
          <w:color w:val="000000"/>
          <w:sz w:val="24"/>
          <w:szCs w:val="24"/>
        </w:rPr>
        <w:t>Ф. А. Ганиева, Ч. Р. Рамазанова</w:t>
      </w:r>
      <w:r w:rsidR="00421549" w:rsidRPr="002A2DEA">
        <w:rPr>
          <w:rFonts w:ascii="Times New Roman" w:eastAsia="Times New Roman" w:hAnsi="Times New Roman" w:cs="Times New Roman"/>
          <w:sz w:val="24"/>
          <w:szCs w:val="24"/>
          <w:lang w:val="tt-RU"/>
        </w:rPr>
        <w:t>. - Казань: Татар.книжное издательство</w:t>
      </w:r>
      <w:r w:rsidRPr="002A2DEA">
        <w:rPr>
          <w:rFonts w:ascii="Times New Roman" w:eastAsia="Times New Roman" w:hAnsi="Times New Roman" w:cs="Times New Roman"/>
          <w:sz w:val="24"/>
          <w:szCs w:val="24"/>
          <w:lang w:val="tt-RU"/>
        </w:rPr>
        <w:t xml:space="preserve"> 2015</w:t>
      </w:r>
      <w:r w:rsidR="00421549" w:rsidRPr="002A2DEA">
        <w:rPr>
          <w:rFonts w:ascii="Times New Roman" w:eastAsia="Times New Roman" w:hAnsi="Times New Roman" w:cs="Times New Roman"/>
          <w:sz w:val="24"/>
          <w:szCs w:val="24"/>
          <w:lang w:val="tt-RU"/>
        </w:rPr>
        <w:t>.</w:t>
      </w:r>
    </w:p>
    <w:p w:rsidR="00421549" w:rsidRPr="004E58CB" w:rsidRDefault="00421549" w:rsidP="00421549">
      <w:pPr>
        <w:rPr>
          <w:rFonts w:ascii="Times New Roman" w:eastAsia="Times New Roman" w:hAnsi="Times New Roman" w:cs="Times New Roman"/>
          <w:b/>
          <w:sz w:val="24"/>
          <w:szCs w:val="24"/>
          <w:lang w:val="tt-RU"/>
        </w:rPr>
      </w:pP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2A2DEA" w:rsidRDefault="002A2DEA"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rPr>
      </w:pPr>
      <w:r w:rsidRPr="004E58CB">
        <w:rPr>
          <w:rFonts w:ascii="Times New Roman" w:eastAsia="Times New Roman" w:hAnsi="Times New Roman" w:cs="Times New Roman"/>
          <w:b/>
          <w:sz w:val="28"/>
          <w:szCs w:val="28"/>
          <w:lang w:val="tt-RU"/>
        </w:rPr>
        <w:lastRenderedPageBreak/>
        <w:t>Сыйныф:</w:t>
      </w:r>
    </w:p>
    <w:p w:rsidR="00421549" w:rsidRPr="004E58CB"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p>
    <w:p w:rsidR="00421549" w:rsidRPr="004E58CB" w:rsidRDefault="00421549" w:rsidP="00421549">
      <w:pPr>
        <w:spacing w:before="100" w:beforeAutospacing="1" w:after="100" w:afterAutospacing="1" w:line="240" w:lineRule="auto"/>
        <w:ind w:firstLine="709"/>
        <w:contextualSpacing/>
        <w:rPr>
          <w:rFonts w:ascii="Times New Roman" w:eastAsia="Times New Roman" w:hAnsi="Times New Roman" w:cs="Times New Roman"/>
          <w:i/>
          <w:sz w:val="28"/>
          <w:szCs w:val="28"/>
          <w:lang w:val="tt-RU"/>
        </w:rPr>
      </w:pPr>
      <w:r w:rsidRPr="004E58CB">
        <w:rPr>
          <w:rFonts w:ascii="Times New Roman" w:eastAsia="Times New Roman" w:hAnsi="Times New Roman" w:cs="Times New Roman"/>
          <w:b/>
          <w:sz w:val="28"/>
          <w:szCs w:val="28"/>
          <w:lang w:val="tt-RU"/>
        </w:rPr>
        <w:t>Укытучы:</w:t>
      </w:r>
      <w:r w:rsidR="001B7726">
        <w:rPr>
          <w:rFonts w:ascii="Times New Roman" w:eastAsia="Times New Roman" w:hAnsi="Times New Roman" w:cs="Times New Roman"/>
          <w:i/>
          <w:sz w:val="28"/>
          <w:szCs w:val="28"/>
          <w:lang w:val="tt-RU"/>
        </w:rPr>
        <w:t xml:space="preserve"> Рамазанова Раушания Наил</w:t>
      </w:r>
      <w:r>
        <w:rPr>
          <w:rFonts w:ascii="Times New Roman" w:eastAsia="Times New Roman" w:hAnsi="Times New Roman" w:cs="Times New Roman"/>
          <w:i/>
          <w:sz w:val="28"/>
          <w:szCs w:val="28"/>
          <w:lang w:val="tt-RU"/>
        </w:rPr>
        <w:t xml:space="preserve"> кызы</w:t>
      </w:r>
    </w:p>
    <w:p w:rsidR="00421549" w:rsidRDefault="00421549" w:rsidP="00421549">
      <w:pPr>
        <w:spacing w:before="100" w:beforeAutospacing="1" w:after="100" w:afterAutospacing="1" w:line="240" w:lineRule="auto"/>
        <w:ind w:firstLine="709"/>
        <w:contextualSpacing/>
        <w:rPr>
          <w:rFonts w:ascii="Times New Roman" w:eastAsia="Times New Roman" w:hAnsi="Times New Roman" w:cs="Times New Roman"/>
          <w:sz w:val="24"/>
          <w:szCs w:val="24"/>
          <w:lang w:val="tt-RU"/>
        </w:rPr>
      </w:pPr>
    </w:p>
    <w:p w:rsidR="00421549" w:rsidRPr="004E58CB" w:rsidRDefault="00421549" w:rsidP="00421549">
      <w:pPr>
        <w:spacing w:before="100" w:beforeAutospacing="1" w:after="100" w:afterAutospacing="1" w:line="240" w:lineRule="auto"/>
        <w:ind w:firstLine="709"/>
        <w:contextualSpacing/>
        <w:rPr>
          <w:rFonts w:ascii="Times New Roman" w:eastAsia="Times New Roman" w:hAnsi="Times New Roman" w:cs="Times New Roman"/>
          <w:sz w:val="24"/>
          <w:szCs w:val="24"/>
          <w:lang w:val="tt-RU"/>
        </w:rPr>
      </w:pPr>
    </w:p>
    <w:p w:rsidR="00421549" w:rsidRPr="000265A9" w:rsidRDefault="00421549" w:rsidP="00421549">
      <w:pPr>
        <w:spacing w:before="100" w:beforeAutospacing="1" w:after="100" w:afterAutospacing="1" w:line="240" w:lineRule="auto"/>
        <w:ind w:firstLine="709"/>
        <w:contextualSpacing/>
        <w:rPr>
          <w:rFonts w:ascii="Times New Roman" w:eastAsia="Times New Roman" w:hAnsi="Times New Roman" w:cs="Times New Roman"/>
          <w:b/>
          <w:sz w:val="28"/>
          <w:szCs w:val="28"/>
          <w:lang w:val="tt-RU"/>
        </w:rPr>
      </w:pPr>
      <w:r>
        <w:rPr>
          <w:rFonts w:ascii="Times New Roman" w:eastAsia="Times New Roman" w:hAnsi="Times New Roman" w:cs="Times New Roman"/>
          <w:b/>
          <w:sz w:val="28"/>
          <w:szCs w:val="28"/>
          <w:lang w:val="tt-RU"/>
        </w:rPr>
        <w:t xml:space="preserve">Сәгатьләр саны:  </w:t>
      </w:r>
      <w:r w:rsidRPr="004E58CB">
        <w:rPr>
          <w:rFonts w:ascii="Times New Roman" w:eastAsia="Times New Roman" w:hAnsi="Times New Roman" w:cs="Times New Roman"/>
          <w:i/>
          <w:sz w:val="28"/>
          <w:szCs w:val="28"/>
          <w:lang w:val="tt-RU"/>
        </w:rPr>
        <w:t>70сәг.;  атнага 2  сәг.</w:t>
      </w:r>
    </w:p>
    <w:p w:rsidR="00421549" w:rsidRPr="004E58CB" w:rsidRDefault="00421549" w:rsidP="00421549">
      <w:pPr>
        <w:jc w:val="center"/>
        <w:rPr>
          <w:rFonts w:ascii="Times New Roman" w:eastAsia="Times New Roman" w:hAnsi="Times New Roman" w:cs="Times New Roman"/>
          <w:b/>
          <w:sz w:val="24"/>
          <w:szCs w:val="24"/>
          <w:lang w:val="tt-RU"/>
        </w:rPr>
      </w:pPr>
    </w:p>
    <w:p w:rsidR="00421549" w:rsidRPr="004E58CB" w:rsidRDefault="00421549" w:rsidP="00421549">
      <w:pPr>
        <w:spacing w:after="0" w:line="274" w:lineRule="exact"/>
        <w:ind w:right="20"/>
        <w:jc w:val="both"/>
        <w:rPr>
          <w:rFonts w:ascii="Times New Roman" w:eastAsia="Times New Roman" w:hAnsi="Times New Roman" w:cs="Times New Roman"/>
          <w:sz w:val="24"/>
          <w:szCs w:val="24"/>
          <w:lang w:val="tt-RU"/>
        </w:rPr>
      </w:pPr>
      <w:r w:rsidRPr="004E58CB">
        <w:rPr>
          <w:rFonts w:ascii="Times New Roman" w:eastAsia="Times New Roman" w:hAnsi="Times New Roman" w:cs="Times New Roman"/>
          <w:b/>
          <w:iCs/>
          <w:sz w:val="28"/>
          <w:szCs w:val="28"/>
          <w:lang w:val="tt-RU"/>
        </w:rPr>
        <w:t>Әсәрләрне өйрәнү</w:t>
      </w:r>
      <w:r w:rsidRPr="004E58CB">
        <w:rPr>
          <w:rFonts w:ascii="Times New Roman" w:eastAsia="Times New Roman" w:hAnsi="Times New Roman" w:cs="Times New Roman"/>
          <w:i/>
          <w:sz w:val="24"/>
          <w:szCs w:val="24"/>
          <w:lang w:val="tt-RU"/>
        </w:rPr>
        <w:t xml:space="preserve">– </w:t>
      </w:r>
      <w:r w:rsidRPr="004E58CB">
        <w:rPr>
          <w:rFonts w:ascii="Times New Roman" w:eastAsia="Times New Roman" w:hAnsi="Times New Roman" w:cs="Times New Roman"/>
          <w:i/>
          <w:sz w:val="28"/>
          <w:szCs w:val="28"/>
          <w:lang w:val="tt-RU"/>
        </w:rPr>
        <w:t>58 сәгать</w:t>
      </w:r>
    </w:p>
    <w:p w:rsidR="00421549" w:rsidRPr="004E58CB" w:rsidRDefault="00421549" w:rsidP="00421549">
      <w:pPr>
        <w:rPr>
          <w:rFonts w:ascii="Times New Roman" w:eastAsia="Times New Roman" w:hAnsi="Times New Roman" w:cs="Times New Roman"/>
          <w:i/>
          <w:sz w:val="24"/>
          <w:szCs w:val="24"/>
          <w:lang w:val="tt-RU"/>
        </w:rPr>
      </w:pPr>
    </w:p>
    <w:p w:rsidR="00421549" w:rsidRDefault="00421549" w:rsidP="00421549">
      <w:pPr>
        <w:rPr>
          <w:rFonts w:ascii="Times New Roman" w:eastAsia="Times New Roman" w:hAnsi="Times New Roman" w:cs="Times New Roman"/>
          <w:i/>
          <w:sz w:val="28"/>
          <w:szCs w:val="28"/>
          <w:lang w:val="tt-RU"/>
        </w:rPr>
      </w:pPr>
      <w:r w:rsidRPr="004E58CB">
        <w:rPr>
          <w:rFonts w:ascii="Times New Roman" w:eastAsia="Times New Roman" w:hAnsi="Times New Roman" w:cs="Times New Roman"/>
          <w:b/>
          <w:iCs/>
          <w:sz w:val="28"/>
          <w:szCs w:val="28"/>
          <w:lang w:val="tt-RU"/>
        </w:rPr>
        <w:t>Сөйләм үстерү</w:t>
      </w:r>
      <w:r w:rsidRPr="004E58CB">
        <w:rPr>
          <w:rFonts w:ascii="Times New Roman" w:eastAsia="Times New Roman" w:hAnsi="Times New Roman" w:cs="Times New Roman"/>
          <w:b/>
          <w:sz w:val="24"/>
          <w:szCs w:val="24"/>
          <w:lang w:val="tt-RU"/>
        </w:rPr>
        <w:t xml:space="preserve"> –      </w:t>
      </w:r>
      <w:r w:rsidRPr="004E58CB">
        <w:rPr>
          <w:rFonts w:ascii="Times New Roman" w:eastAsia="Times New Roman" w:hAnsi="Times New Roman" w:cs="Times New Roman"/>
          <w:i/>
          <w:sz w:val="28"/>
          <w:szCs w:val="28"/>
          <w:lang w:val="tt-RU"/>
        </w:rPr>
        <w:t>8сәгать</w:t>
      </w:r>
    </w:p>
    <w:p w:rsidR="00421549" w:rsidRPr="004E58CB" w:rsidRDefault="00421549" w:rsidP="00421549">
      <w:pPr>
        <w:rPr>
          <w:rFonts w:ascii="Times New Roman" w:eastAsia="Times New Roman" w:hAnsi="Times New Roman" w:cs="Times New Roman"/>
          <w:b/>
          <w:sz w:val="24"/>
          <w:szCs w:val="24"/>
          <w:lang w:val="tt-RU"/>
        </w:rPr>
      </w:pPr>
    </w:p>
    <w:p w:rsidR="00421549" w:rsidRPr="007C6591" w:rsidRDefault="00421549" w:rsidP="00421549">
      <w:pPr>
        <w:rPr>
          <w:rFonts w:ascii="Times New Roman" w:eastAsia="Times New Roman" w:hAnsi="Times New Roman" w:cs="Times New Roman"/>
          <w:b/>
          <w:sz w:val="24"/>
          <w:szCs w:val="24"/>
          <w:lang w:val="tt-RU"/>
        </w:rPr>
      </w:pPr>
      <w:r w:rsidRPr="004E58CB">
        <w:rPr>
          <w:rFonts w:ascii="Times New Roman" w:eastAsia="Times New Roman" w:hAnsi="Times New Roman" w:cs="Times New Roman"/>
          <w:b/>
          <w:iCs/>
          <w:sz w:val="28"/>
          <w:szCs w:val="28"/>
          <w:lang w:val="tt-RU"/>
        </w:rPr>
        <w:t>Дәрестән тыш уку</w:t>
      </w:r>
      <w:r w:rsidRPr="004E58CB">
        <w:rPr>
          <w:rFonts w:ascii="Times New Roman" w:eastAsia="Times New Roman" w:hAnsi="Times New Roman" w:cs="Times New Roman"/>
          <w:b/>
          <w:sz w:val="24"/>
          <w:szCs w:val="24"/>
          <w:lang w:val="tt-RU"/>
        </w:rPr>
        <w:t xml:space="preserve"> – </w:t>
      </w:r>
      <w:r w:rsidRPr="004E58CB">
        <w:rPr>
          <w:rFonts w:ascii="Times New Roman" w:eastAsia="Times New Roman" w:hAnsi="Times New Roman" w:cs="Times New Roman"/>
          <w:i/>
          <w:sz w:val="28"/>
          <w:szCs w:val="28"/>
          <w:lang w:val="tt-RU"/>
        </w:rPr>
        <w:t>4 сәгать</w:t>
      </w:r>
    </w:p>
    <w:p w:rsidR="00421549" w:rsidRPr="004E58CB" w:rsidRDefault="00421549" w:rsidP="00421549">
      <w:pPr>
        <w:rPr>
          <w:rFonts w:ascii="Times New Roman" w:eastAsia="Times New Roman" w:hAnsi="Times New Roman" w:cs="Times New Roman"/>
          <w:b/>
          <w:sz w:val="24"/>
          <w:szCs w:val="24"/>
          <w:lang w:val="tt-RU"/>
        </w:rPr>
      </w:pPr>
    </w:p>
    <w:p w:rsidR="00B8076F" w:rsidRDefault="00421549" w:rsidP="00B8076F">
      <w:pPr>
        <w:jc w:val="both"/>
        <w:rPr>
          <w:rFonts w:ascii="Times New Roman" w:eastAsia="Times New Roman" w:hAnsi="Times New Roman" w:cs="Times New Roman"/>
          <w:i/>
          <w:sz w:val="24"/>
          <w:szCs w:val="24"/>
          <w:lang w:val="tt-RU" w:eastAsia="fa-IR" w:bidi="fa-IR"/>
        </w:rPr>
      </w:pPr>
      <w:r w:rsidRPr="00B8076F">
        <w:rPr>
          <w:rFonts w:ascii="Times New Roman" w:eastAsia="Times New Roman" w:hAnsi="Times New Roman" w:cs="Times New Roman"/>
          <w:b/>
          <w:sz w:val="24"/>
          <w:szCs w:val="24"/>
          <w:lang w:val="tt-RU"/>
        </w:rPr>
        <w:t>Планлаштыру:</w:t>
      </w:r>
      <w:r w:rsidRPr="00B8076F">
        <w:rPr>
          <w:rFonts w:ascii="Times New Roman" w:eastAsia="Times New Roman" w:hAnsi="Times New Roman" w:cs="Times New Roman"/>
          <w:i/>
          <w:sz w:val="24"/>
          <w:szCs w:val="24"/>
          <w:lang w:val="tt-RU"/>
        </w:rPr>
        <w:t>Татарстан Республикасы Мәгариф һәм фән министрлыгы тарафыннан рөхсәт ителгән "Татар телендә урта (тулы) гомуми белем бирү мәктәпләре ( 5-9 нчы сыйныфлар) өчен татар әдәбиятынанн авторлык (эш) программасы " (Төзүче-авторлары: Д.М.Абдуллина, Л.К.Хисматова), нигезендә төзелде.</w:t>
      </w:r>
    </w:p>
    <w:p w:rsidR="00421549" w:rsidRPr="00B8076F" w:rsidRDefault="00421549" w:rsidP="00B8076F">
      <w:pPr>
        <w:jc w:val="both"/>
        <w:rPr>
          <w:rFonts w:ascii="Times New Roman" w:eastAsia="Times New Roman" w:hAnsi="Times New Roman" w:cs="Times New Roman"/>
          <w:i/>
          <w:sz w:val="24"/>
          <w:szCs w:val="24"/>
          <w:lang w:val="tt-RU" w:eastAsia="fa-IR" w:bidi="fa-IR"/>
        </w:rPr>
      </w:pPr>
      <w:r w:rsidRPr="00B8076F">
        <w:rPr>
          <w:rFonts w:ascii="Times New Roman" w:eastAsia="Times New Roman" w:hAnsi="Times New Roman" w:cs="Times New Roman"/>
          <w:b/>
          <w:sz w:val="24"/>
          <w:szCs w:val="24"/>
          <w:lang w:val="tt-RU"/>
        </w:rPr>
        <w:t>Дәреслек:</w:t>
      </w:r>
      <w:r w:rsidR="00B8076F" w:rsidRPr="00B8076F">
        <w:rPr>
          <w:rFonts w:ascii="Times New Roman" w:eastAsia="Times New Roman" w:hAnsi="Times New Roman" w:cs="Times New Roman"/>
          <w:i/>
          <w:sz w:val="24"/>
          <w:szCs w:val="24"/>
          <w:lang w:val="tt-RU"/>
        </w:rPr>
        <w:t>Әдәбият. 8</w:t>
      </w:r>
      <w:r w:rsidRPr="00B8076F">
        <w:rPr>
          <w:rFonts w:ascii="Times New Roman" w:eastAsia="Times New Roman" w:hAnsi="Times New Roman" w:cs="Times New Roman"/>
          <w:i/>
          <w:sz w:val="24"/>
          <w:szCs w:val="24"/>
          <w:lang w:val="tt-RU"/>
        </w:rPr>
        <w:t xml:space="preserve"> сыйныф: татар телендә гомуми белем бирү оешмалары өче</w:t>
      </w:r>
      <w:r w:rsidR="00B8076F" w:rsidRPr="00B8076F">
        <w:rPr>
          <w:rFonts w:ascii="Times New Roman" w:eastAsia="Times New Roman" w:hAnsi="Times New Roman" w:cs="Times New Roman"/>
          <w:i/>
          <w:sz w:val="24"/>
          <w:szCs w:val="24"/>
          <w:lang w:val="tt-RU"/>
        </w:rPr>
        <w:t xml:space="preserve">н уку әсбабы. 2 кисәктә.  / </w:t>
      </w:r>
      <w:r w:rsidR="00B8076F" w:rsidRPr="00B8076F">
        <w:rPr>
          <w:rFonts w:ascii="Times New Roman" w:hAnsi="Times New Roman" w:cs="Times New Roman"/>
          <w:sz w:val="24"/>
          <w:szCs w:val="24"/>
          <w:lang w:val="tt-RU"/>
        </w:rPr>
        <w:t>Ф.А.Ганиева, Ч.Р. Рамазанова</w:t>
      </w:r>
      <w:r w:rsidRPr="00B8076F">
        <w:rPr>
          <w:rFonts w:ascii="Times New Roman" w:eastAsia="Times New Roman" w:hAnsi="Times New Roman" w:cs="Times New Roman"/>
          <w:i/>
          <w:sz w:val="24"/>
          <w:szCs w:val="24"/>
          <w:lang w:val="tt-RU"/>
        </w:rPr>
        <w:t xml:space="preserve">. </w:t>
      </w:r>
      <w:r w:rsidR="00B8076F" w:rsidRPr="00B8076F">
        <w:rPr>
          <w:rFonts w:ascii="Times New Roman" w:eastAsia="Times New Roman" w:hAnsi="Times New Roman" w:cs="Times New Roman"/>
          <w:i/>
          <w:sz w:val="24"/>
          <w:szCs w:val="24"/>
          <w:lang w:val="tt-RU"/>
        </w:rPr>
        <w:t>- Казан: Татар. кит. нәшр., 2015</w:t>
      </w:r>
      <w:r w:rsidRPr="00B8076F">
        <w:rPr>
          <w:rFonts w:ascii="Times New Roman" w:eastAsia="Times New Roman" w:hAnsi="Times New Roman" w:cs="Times New Roman"/>
          <w:i/>
          <w:sz w:val="24"/>
          <w:szCs w:val="24"/>
          <w:lang w:val="tt-RU"/>
        </w:rPr>
        <w:t xml:space="preserve">. </w:t>
      </w:r>
    </w:p>
    <w:p w:rsidR="00421549" w:rsidRPr="00B8076F" w:rsidRDefault="00421549" w:rsidP="00B8076F">
      <w:pPr>
        <w:keepNext/>
        <w:keepLines/>
        <w:spacing w:after="0"/>
        <w:ind w:left="4380"/>
        <w:jc w:val="both"/>
        <w:outlineLvl w:val="2"/>
        <w:rPr>
          <w:rFonts w:ascii="Times New Roman" w:eastAsia="Times New Roman" w:hAnsi="Times New Roman" w:cs="Times New Roman"/>
          <w:b/>
          <w:sz w:val="24"/>
          <w:szCs w:val="24"/>
          <w:lang w:val="tt-RU"/>
        </w:rPr>
      </w:pPr>
    </w:p>
    <w:p w:rsidR="00421549" w:rsidRPr="004E58CB" w:rsidRDefault="00421549" w:rsidP="00421549">
      <w:pPr>
        <w:spacing w:after="0"/>
        <w:rPr>
          <w:rFonts w:ascii="Times New Roman" w:eastAsia="Times New Roman" w:hAnsi="Times New Roman" w:cs="Times New Roman"/>
          <w:b/>
          <w:lang w:val="tt-RU"/>
        </w:rPr>
      </w:pPr>
    </w:p>
    <w:p w:rsidR="00421549" w:rsidRDefault="00421549" w:rsidP="00421549">
      <w:pPr>
        <w:spacing w:after="0"/>
        <w:rPr>
          <w:rFonts w:ascii="Times New Roman" w:eastAsia="Times New Roman" w:hAnsi="Times New Roman" w:cs="Times New Roman"/>
          <w:b/>
          <w:bCs/>
          <w:lang w:val="tt-RU"/>
        </w:rPr>
      </w:pPr>
    </w:p>
    <w:p w:rsidR="00421549" w:rsidRDefault="00421549" w:rsidP="00421549">
      <w:pPr>
        <w:spacing w:after="0"/>
        <w:rPr>
          <w:rFonts w:ascii="Times New Roman" w:eastAsia="Times New Roman" w:hAnsi="Times New Roman" w:cs="Times New Roman"/>
          <w:b/>
          <w:bCs/>
          <w:lang w:val="tt-RU"/>
        </w:rPr>
      </w:pPr>
    </w:p>
    <w:p w:rsidR="00421549" w:rsidRDefault="00421549">
      <w:pPr>
        <w:pStyle w:val="a6"/>
        <w:tabs>
          <w:tab w:val="left" w:pos="709"/>
          <w:tab w:val="left" w:pos="993"/>
        </w:tabs>
        <w:jc w:val="center"/>
        <w:rPr>
          <w:rFonts w:ascii="Times New Roman" w:hAnsi="Times New Roman" w:cs="Times New Roman"/>
          <w:color w:val="000000"/>
          <w:sz w:val="24"/>
          <w:szCs w:val="24"/>
          <w:lang w:val="tt-RU"/>
        </w:rPr>
      </w:pPr>
    </w:p>
    <w:p w:rsidR="00421549" w:rsidRDefault="00421549">
      <w:pPr>
        <w:pStyle w:val="a6"/>
        <w:tabs>
          <w:tab w:val="left" w:pos="709"/>
          <w:tab w:val="left" w:pos="993"/>
        </w:tabs>
        <w:jc w:val="center"/>
        <w:rPr>
          <w:rFonts w:ascii="Times New Roman" w:hAnsi="Times New Roman" w:cs="Times New Roman"/>
          <w:color w:val="000000"/>
          <w:sz w:val="24"/>
          <w:szCs w:val="24"/>
          <w:lang w:val="tt-RU"/>
        </w:rPr>
      </w:pPr>
    </w:p>
    <w:p w:rsidR="00421549" w:rsidRDefault="00421549">
      <w:pPr>
        <w:pStyle w:val="a6"/>
        <w:tabs>
          <w:tab w:val="left" w:pos="709"/>
          <w:tab w:val="left" w:pos="993"/>
        </w:tabs>
        <w:jc w:val="center"/>
        <w:rPr>
          <w:rFonts w:ascii="Times New Roman" w:hAnsi="Times New Roman" w:cs="Times New Roman"/>
          <w:color w:val="000000"/>
          <w:sz w:val="24"/>
          <w:szCs w:val="24"/>
          <w:lang w:val="tt-RU"/>
        </w:rPr>
      </w:pPr>
    </w:p>
    <w:p w:rsidR="00C10FC0" w:rsidRPr="000265A9" w:rsidRDefault="00C10FC0" w:rsidP="00C10FC0">
      <w:pPr>
        <w:spacing w:after="0" w:line="240" w:lineRule="auto"/>
        <w:jc w:val="center"/>
        <w:rPr>
          <w:rFonts w:ascii="Times New Roman" w:eastAsia="Times New Roman" w:hAnsi="Times New Roman" w:cs="Times New Roman"/>
          <w:b/>
          <w:bCs/>
          <w:sz w:val="24"/>
          <w:szCs w:val="24"/>
          <w:lang w:val="tt-RU"/>
        </w:rPr>
      </w:pPr>
      <w:r w:rsidRPr="000265A9">
        <w:rPr>
          <w:rFonts w:ascii="Times New Roman" w:eastAsia="Times New Roman" w:hAnsi="Times New Roman" w:cs="Times New Roman"/>
          <w:b/>
          <w:bCs/>
          <w:sz w:val="24"/>
          <w:szCs w:val="24"/>
          <w:lang w:val="tt-RU"/>
        </w:rPr>
        <w:lastRenderedPageBreak/>
        <w:t>I. ПОЯСНИТЕЛЬНАЯ ЗАПИСКА</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Программа рабо</w:t>
      </w:r>
      <w:r>
        <w:rPr>
          <w:rFonts w:ascii="Times New Roman" w:eastAsia="Times New Roman" w:hAnsi="Times New Roman" w:cs="Times New Roman"/>
          <w:bCs/>
          <w:lang w:val="tt-RU"/>
        </w:rPr>
        <w:t>ты по татарской литературе для 8</w:t>
      </w:r>
      <w:r w:rsidRPr="000265A9">
        <w:rPr>
          <w:rFonts w:ascii="Times New Roman" w:eastAsia="Times New Roman" w:hAnsi="Times New Roman" w:cs="Times New Roman"/>
          <w:bCs/>
          <w:lang w:val="tt-RU"/>
        </w:rPr>
        <w:t xml:space="preserve"> класса составлена на основе нормативно-правовых актов и федеральных государственных стандартов, касающихся образования в Российской Федерации и Республике Татарстан.</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1. </w:t>
      </w:r>
      <w:r>
        <w:rPr>
          <w:rFonts w:ascii="Times New Roman" w:eastAsia="Times New Roman" w:hAnsi="Times New Roman" w:cs="Times New Roman"/>
          <w:bCs/>
          <w:lang w:val="tt-RU"/>
        </w:rPr>
        <w:t xml:space="preserve"> Закон Российской Федерации “О</w:t>
      </w:r>
      <w:r w:rsidRPr="000265A9">
        <w:rPr>
          <w:rFonts w:ascii="Times New Roman" w:eastAsia="Times New Roman" w:hAnsi="Times New Roman" w:cs="Times New Roman"/>
          <w:bCs/>
          <w:lang w:val="tt-RU"/>
        </w:rPr>
        <w:t>б образовании”(Федеральны</w:t>
      </w:r>
      <w:r>
        <w:rPr>
          <w:rFonts w:ascii="Times New Roman" w:eastAsia="Times New Roman" w:hAnsi="Times New Roman" w:cs="Times New Roman"/>
          <w:bCs/>
          <w:lang w:val="tt-RU"/>
        </w:rPr>
        <w:t>й закон от 29.12.2012 273-ФЗ “0б</w:t>
      </w:r>
      <w:r w:rsidRPr="000265A9">
        <w:rPr>
          <w:rFonts w:ascii="Times New Roman" w:eastAsia="Times New Roman" w:hAnsi="Times New Roman" w:cs="Times New Roman"/>
          <w:bCs/>
          <w:lang w:val="tt-RU"/>
        </w:rPr>
        <w:t xml:space="preserve"> образовании в Российской Федерации”);</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 xml:space="preserve"> 2. Закон Республики Татарстан”Об образовании </w:t>
      </w:r>
      <w:r>
        <w:rPr>
          <w:rFonts w:ascii="Times New Roman" w:eastAsia="Times New Roman" w:hAnsi="Times New Roman" w:cs="Times New Roman"/>
          <w:bCs/>
          <w:lang w:val="tt-RU"/>
        </w:rPr>
        <w:t>“(Закон Республики Татарстан "0б</w:t>
      </w:r>
      <w:r w:rsidRPr="000265A9">
        <w:rPr>
          <w:rFonts w:ascii="Times New Roman" w:eastAsia="Times New Roman" w:hAnsi="Times New Roman" w:cs="Times New Roman"/>
          <w:bCs/>
          <w:lang w:val="tt-RU"/>
        </w:rPr>
        <w:t xml:space="preserve"> образовании" № 68-ЗРТ от 22 июля 2013 года, статья 8);</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3.  П</w:t>
      </w:r>
      <w:r w:rsidRPr="000265A9">
        <w:rPr>
          <w:rFonts w:ascii="Times New Roman" w:eastAsia="Times New Roman" w:hAnsi="Times New Roman" w:cs="Times New Roman"/>
          <w:bCs/>
          <w:lang w:val="tt-RU"/>
        </w:rPr>
        <w:t>риказ Министерства образования и науки РФ от 30 августа 2013 года №115 ("Об утверждении Порядка организации и осуществления образовательной деятельности по основным общеобразующим программам-начальному общему, основному общему и среднему общему образованию”);</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4. Ф</w:t>
      </w:r>
      <w:r w:rsidRPr="000265A9">
        <w:rPr>
          <w:rFonts w:ascii="Times New Roman" w:eastAsia="Times New Roman" w:hAnsi="Times New Roman" w:cs="Times New Roman"/>
          <w:bCs/>
          <w:lang w:val="tt-RU"/>
        </w:rPr>
        <w:t>едеральный государственный образовательный стандарт основного общего образования (приказ Министерства образования и науки Российской Федерации от 17.12.2010 № 1897) зарегистрирован в Министерстве юстиции Российской Федерации 1 февраля 2011 года под регистрационным номером 19644);</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5. У</w:t>
      </w:r>
      <w:r w:rsidRPr="000265A9">
        <w:rPr>
          <w:rFonts w:ascii="Times New Roman" w:eastAsia="Times New Roman" w:hAnsi="Times New Roman" w:cs="Times New Roman"/>
          <w:bCs/>
          <w:lang w:val="tt-RU"/>
        </w:rPr>
        <w:t>чебный план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3C087D">
        <w:rPr>
          <w:rFonts w:ascii="Times New Roman" w:eastAsia="Times New Roman" w:hAnsi="Times New Roman" w:cs="Times New Roman"/>
          <w:bCs/>
          <w:lang w:val="tt-RU"/>
        </w:rPr>
        <w:t>она Республики Татарстан на 2020-2021</w:t>
      </w:r>
      <w:r w:rsidRPr="000265A9">
        <w:rPr>
          <w:rFonts w:ascii="Times New Roman" w:eastAsia="Times New Roman" w:hAnsi="Times New Roman" w:cs="Times New Roman"/>
          <w:bCs/>
          <w:lang w:val="tt-RU"/>
        </w:rPr>
        <w:t xml:space="preserve"> учебный год.</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6. О</w:t>
      </w:r>
      <w:r w:rsidRPr="000265A9">
        <w:rPr>
          <w:rFonts w:ascii="Times New Roman" w:eastAsia="Times New Roman" w:hAnsi="Times New Roman" w:cs="Times New Roman"/>
          <w:bCs/>
          <w:lang w:val="tt-RU"/>
        </w:rPr>
        <w:t>бразовательная программа муниципального бюджетного общеобразовательного учреждения “Сармановская средняя общеобразовательная школа» Сармановского муниципального рай</w:t>
      </w:r>
      <w:r w:rsidR="003C087D">
        <w:rPr>
          <w:rFonts w:ascii="Times New Roman" w:eastAsia="Times New Roman" w:hAnsi="Times New Roman" w:cs="Times New Roman"/>
          <w:bCs/>
          <w:lang w:val="tt-RU"/>
        </w:rPr>
        <w:t>она Республики Татарстан на 2020-2021</w:t>
      </w:r>
      <w:r w:rsidRPr="000265A9">
        <w:rPr>
          <w:rFonts w:ascii="Times New Roman" w:eastAsia="Times New Roman" w:hAnsi="Times New Roman" w:cs="Times New Roman"/>
          <w:bCs/>
          <w:lang w:val="tt-RU"/>
        </w:rPr>
        <w:t xml:space="preserve"> учебный год.</w:t>
      </w:r>
    </w:p>
    <w:p w:rsidR="00C10FC0" w:rsidRPr="000265A9" w:rsidRDefault="00C10FC0" w:rsidP="009565CB">
      <w:pPr>
        <w:spacing w:after="0"/>
        <w:jc w:val="both"/>
        <w:rPr>
          <w:rFonts w:ascii="Times New Roman" w:eastAsia="Times New Roman" w:hAnsi="Times New Roman" w:cs="Times New Roman"/>
          <w:bCs/>
          <w:lang w:val="tt-RU"/>
        </w:rPr>
      </w:pPr>
      <w:r>
        <w:rPr>
          <w:rFonts w:ascii="Times New Roman" w:eastAsia="Times New Roman" w:hAnsi="Times New Roman" w:cs="Times New Roman"/>
          <w:bCs/>
          <w:lang w:val="tt-RU"/>
        </w:rPr>
        <w:t>7. Положение о по</w:t>
      </w:r>
      <w:r w:rsidRPr="000265A9">
        <w:rPr>
          <w:rFonts w:ascii="Times New Roman" w:eastAsia="Times New Roman" w:hAnsi="Times New Roman" w:cs="Times New Roman"/>
          <w:bCs/>
          <w:lang w:val="tt-RU"/>
        </w:rPr>
        <w:t>рядке составления и утверждения рабочих программ муниципального бюджетного общеобразовательного учреждения» Сармановская средняя общеобразовательная школа “Сармановского муниципального района Республики Татарстан.</w:t>
      </w:r>
    </w:p>
    <w:p w:rsidR="00C10FC0" w:rsidRPr="000265A9" w:rsidRDefault="00C10FC0" w:rsidP="009565CB">
      <w:pPr>
        <w:spacing w:after="0"/>
        <w:jc w:val="both"/>
        <w:rPr>
          <w:rFonts w:ascii="Times New Roman" w:eastAsia="Times New Roman" w:hAnsi="Times New Roman" w:cs="Times New Roman"/>
          <w:bCs/>
          <w:lang w:val="tt-RU"/>
        </w:rPr>
      </w:pPr>
      <w:r w:rsidRPr="000265A9">
        <w:rPr>
          <w:rFonts w:ascii="Times New Roman" w:eastAsia="Times New Roman" w:hAnsi="Times New Roman" w:cs="Times New Roman"/>
          <w:bCs/>
          <w:lang w:val="tt-RU"/>
        </w:rPr>
        <w:t>Авторская (рабочая) пр</w:t>
      </w:r>
      <w:r>
        <w:rPr>
          <w:rFonts w:ascii="Times New Roman" w:eastAsia="Times New Roman" w:hAnsi="Times New Roman" w:cs="Times New Roman"/>
          <w:bCs/>
          <w:lang w:val="tt-RU"/>
        </w:rPr>
        <w:t>ограмма курса "Литература" для 8</w:t>
      </w:r>
      <w:r w:rsidRPr="000265A9">
        <w:rPr>
          <w:rFonts w:ascii="Times New Roman" w:eastAsia="Times New Roman" w:hAnsi="Times New Roman" w:cs="Times New Roman"/>
          <w:bCs/>
          <w:lang w:val="tt-RU"/>
        </w:rPr>
        <w:t xml:space="preserve"> – го класса "авторская (рабочая) программа по татарской литературе для средних ( полных) общеобразовательных школ (5-9 классов) на родном(татарском) языке", разрешенная Министерством образования и науки Республики Татарстан (5-9 классы) в соответствии с требованиями федеральных государственных образовательных стандартов, ав</w:t>
      </w:r>
      <w:r>
        <w:rPr>
          <w:rFonts w:ascii="Times New Roman" w:eastAsia="Times New Roman" w:hAnsi="Times New Roman" w:cs="Times New Roman"/>
          <w:bCs/>
          <w:lang w:val="tt-RU"/>
        </w:rPr>
        <w:t xml:space="preserve">торы-составители: </w:t>
      </w:r>
      <w:r w:rsidRPr="002A2DEA">
        <w:rPr>
          <w:rFonts w:ascii="Times New Roman" w:hAnsi="Times New Roman" w:cs="Times New Roman"/>
          <w:color w:val="000000"/>
          <w:sz w:val="24"/>
          <w:szCs w:val="24"/>
        </w:rPr>
        <w:t>Ф. А. Ганиева, Ч. Р. Рамазанова</w:t>
      </w:r>
      <w:r w:rsidRPr="002A2DEA">
        <w:rPr>
          <w:rFonts w:ascii="Times New Roman" w:eastAsia="Times New Roman" w:hAnsi="Times New Roman" w:cs="Times New Roman"/>
          <w:sz w:val="24"/>
          <w:szCs w:val="24"/>
          <w:lang w:val="tt-RU"/>
        </w:rPr>
        <w:t>.</w:t>
      </w:r>
      <w:r>
        <w:rPr>
          <w:rFonts w:ascii="Times New Roman" w:eastAsia="Times New Roman" w:hAnsi="Times New Roman" w:cs="Times New Roman"/>
          <w:bCs/>
          <w:lang w:val="tt-RU"/>
        </w:rPr>
        <w:t xml:space="preserve">, Казань, 2015), </w:t>
      </w:r>
      <w:r w:rsidRPr="002A2DEA">
        <w:rPr>
          <w:rFonts w:ascii="Times New Roman" w:hAnsi="Times New Roman" w:cs="Times New Roman"/>
          <w:color w:val="000000"/>
          <w:sz w:val="24"/>
          <w:szCs w:val="24"/>
        </w:rPr>
        <w:t>Ф. А. Ганиева, Ч. Р. Рамазанова</w:t>
      </w:r>
      <w:r w:rsidRPr="002A2DEA">
        <w:rPr>
          <w:rFonts w:ascii="Times New Roman" w:eastAsia="Times New Roman" w:hAnsi="Times New Roman" w:cs="Times New Roman"/>
          <w:sz w:val="24"/>
          <w:szCs w:val="24"/>
          <w:lang w:val="tt-RU"/>
        </w:rPr>
        <w:t xml:space="preserve">. </w:t>
      </w:r>
      <w:r w:rsidRPr="000265A9">
        <w:rPr>
          <w:rFonts w:ascii="Times New Roman" w:eastAsia="Times New Roman" w:hAnsi="Times New Roman" w:cs="Times New Roman"/>
          <w:bCs/>
          <w:lang w:val="tt-RU"/>
        </w:rPr>
        <w:t>(Ка</w:t>
      </w:r>
      <w:r>
        <w:rPr>
          <w:rFonts w:ascii="Times New Roman" w:eastAsia="Times New Roman" w:hAnsi="Times New Roman" w:cs="Times New Roman"/>
          <w:bCs/>
          <w:lang w:val="tt-RU"/>
        </w:rPr>
        <w:t>зань, татар.  кит. издание; 2015</w:t>
      </w:r>
      <w:r w:rsidRPr="000265A9">
        <w:rPr>
          <w:rFonts w:ascii="Times New Roman" w:eastAsia="Times New Roman" w:hAnsi="Times New Roman" w:cs="Times New Roman"/>
          <w:bCs/>
          <w:lang w:val="tt-RU"/>
        </w:rPr>
        <w:t>) на основе учебного пособия, представленного министерством образования и науки Республики Татарстан.</w:t>
      </w:r>
    </w:p>
    <w:p w:rsidR="005C1020" w:rsidRDefault="005C1020" w:rsidP="005C1020">
      <w:pPr>
        <w:pStyle w:val="a6"/>
        <w:tabs>
          <w:tab w:val="left" w:pos="709"/>
          <w:tab w:val="left" w:pos="993"/>
        </w:tabs>
        <w:jc w:val="both"/>
        <w:rPr>
          <w:rFonts w:ascii="Times New Roman" w:hAnsi="Times New Roman" w:cs="Times New Roman"/>
          <w:color w:val="000000"/>
          <w:sz w:val="24"/>
          <w:szCs w:val="24"/>
        </w:rPr>
      </w:pPr>
    </w:p>
    <w:p w:rsidR="009565CB" w:rsidRPr="005F662F" w:rsidRDefault="009565CB" w:rsidP="009565CB">
      <w:pPr>
        <w:numPr>
          <w:ilvl w:val="0"/>
          <w:numId w:val="11"/>
        </w:numPr>
        <w:spacing w:after="0"/>
        <w:rPr>
          <w:rFonts w:ascii="Times New Roman" w:eastAsia="Times New Roman" w:hAnsi="Times New Roman" w:cs="Times New Roman"/>
          <w:b/>
          <w:bCs/>
          <w:sz w:val="20"/>
          <w:lang w:val="en-US"/>
        </w:rPr>
      </w:pPr>
      <w:r w:rsidRPr="005F662F">
        <w:rPr>
          <w:rFonts w:ascii="Times New Roman" w:eastAsia="Times New Roman" w:hAnsi="Times New Roman" w:cs="Times New Roman"/>
          <w:b/>
          <w:bCs/>
          <w:sz w:val="20"/>
          <w:lang w:val="tt-RU"/>
        </w:rPr>
        <w:t>АҢЛАТМА ЯЗУЫ</w:t>
      </w:r>
    </w:p>
    <w:p w:rsidR="009565CB" w:rsidRPr="004E58CB" w:rsidRDefault="009565CB" w:rsidP="009565CB">
      <w:pPr>
        <w:widowControl w:val="0"/>
        <w:spacing w:after="0"/>
        <w:ind w:left="20" w:right="20"/>
        <w:jc w:val="both"/>
        <w:rPr>
          <w:rFonts w:ascii="Times New Roman" w:eastAsia="Times New Roman" w:hAnsi="Times New Roman" w:cs="Times New Roman"/>
          <w:bCs/>
          <w:lang w:val="tt-RU"/>
        </w:rPr>
      </w:pPr>
      <w:r>
        <w:rPr>
          <w:rFonts w:ascii="Times New Roman" w:eastAsia="Times New Roman" w:hAnsi="Times New Roman" w:cs="Times New Roman"/>
          <w:bCs/>
          <w:lang w:val="tt-RU"/>
        </w:rPr>
        <w:t xml:space="preserve">           8</w:t>
      </w:r>
      <w:r w:rsidRPr="004E58CB">
        <w:rPr>
          <w:rFonts w:ascii="Times New Roman" w:eastAsia="Times New Roman" w:hAnsi="Times New Roman" w:cs="Times New Roman"/>
          <w:bCs/>
          <w:lang w:val="tt-RU"/>
        </w:rPr>
        <w:t xml:space="preserve"> нче сыйныф өчен </w:t>
      </w:r>
      <w:r w:rsidRPr="004E58CB">
        <w:rPr>
          <w:rFonts w:ascii="Times New Roman" w:eastAsia="Times New Roman" w:hAnsi="Times New Roman" w:cs="Times New Roman"/>
          <w:bCs/>
          <w:spacing w:val="-1"/>
          <w:lang w:val="tt-RU"/>
        </w:rPr>
        <w:t xml:space="preserve">татар әдәбиятыннан эш программасы Россия Федерациясендәге </w:t>
      </w:r>
      <w:r w:rsidRPr="004E58CB">
        <w:rPr>
          <w:rFonts w:ascii="Times New Roman" w:eastAsia="Times New Roman" w:hAnsi="Times New Roman" w:cs="Times New Roman"/>
          <w:bCs/>
          <w:lang w:val="tt-RU"/>
        </w:rPr>
        <w:t>һәм Татарстан Республикасындагы мәгарифкә кагылышлы хокукый-норматив актларга һәм федераль дәүләт стандартларына нигезләнеп төзелде.</w:t>
      </w:r>
    </w:p>
    <w:p w:rsidR="009565CB" w:rsidRPr="004E58CB" w:rsidRDefault="009565CB" w:rsidP="009565CB">
      <w:pPr>
        <w:widowControl w:val="0"/>
        <w:numPr>
          <w:ilvl w:val="0"/>
          <w:numId w:val="12"/>
        </w:numPr>
        <w:spacing w:after="0"/>
        <w:ind w:right="20"/>
        <w:jc w:val="both"/>
        <w:rPr>
          <w:rFonts w:ascii="Times New Roman" w:eastAsia="Times New Roman" w:hAnsi="Times New Roman" w:cs="Times New Roman"/>
          <w:bCs/>
          <w:color w:val="000000"/>
        </w:rPr>
      </w:pPr>
      <w:r w:rsidRPr="004E58CB">
        <w:rPr>
          <w:rFonts w:ascii="Times New Roman" w:eastAsia="Times New Roman" w:hAnsi="Times New Roman" w:cs="Times New Roman"/>
          <w:bCs/>
          <w:color w:val="000000"/>
          <w:lang w:val="tt-RU"/>
        </w:rPr>
        <w:t>Россия Федерациясенең “Мәгариф турында”гы Законы (Федеральный закон о</w:t>
      </w:r>
      <w:r w:rsidRPr="004E58CB">
        <w:rPr>
          <w:rFonts w:ascii="Times New Roman" w:eastAsia="Times New Roman" w:hAnsi="Times New Roman" w:cs="Times New Roman"/>
          <w:bCs/>
          <w:color w:val="000000"/>
        </w:rPr>
        <w:t xml:space="preserve">т 29.12.2012 </w:t>
      </w:r>
      <w:r w:rsidRPr="004E58CB">
        <w:rPr>
          <w:rFonts w:ascii="Times New Roman" w:eastAsia="Times New Roman" w:hAnsi="Times New Roman" w:cs="Times New Roman"/>
          <w:bCs/>
          <w:color w:val="000000"/>
          <w:lang w:val="tt-RU"/>
        </w:rPr>
        <w:t>273-ФЗ “06 образовании в Российской Федерации”);</w:t>
      </w:r>
    </w:p>
    <w:p w:rsidR="009565CB" w:rsidRPr="004E58CB" w:rsidRDefault="009565CB" w:rsidP="009565CB">
      <w:pPr>
        <w:widowControl w:val="0"/>
        <w:tabs>
          <w:tab w:val="left" w:pos="112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 xml:space="preserve"> 2. Татарстан Республикасының “Мәгариф турында”гы Законы (Закон Республики Татарстан “06 образовании” № 68-ЗРТ от 22 июля 2013 года, статья 8);</w:t>
      </w:r>
    </w:p>
    <w:p w:rsidR="009565CB" w:rsidRPr="004E58CB" w:rsidRDefault="009565CB" w:rsidP="009565CB">
      <w:pPr>
        <w:widowControl w:val="0"/>
        <w:tabs>
          <w:tab w:val="left" w:pos="111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rPr>
        <w:t>3</w:t>
      </w:r>
      <w:r w:rsidRPr="004E58CB">
        <w:rPr>
          <w:rFonts w:ascii="Times New Roman" w:eastAsia="Times New Roman" w:hAnsi="Times New Roman" w:cs="Times New Roman"/>
          <w:color w:val="000000"/>
          <w:lang w:val="tt-RU"/>
        </w:rPr>
        <w:t>. РФ Мәгариф һәм фән министрлыгы приказы, 30 нчы август, 2013 нче ел №115 (“Об утверждении Порядка организации и осуществления образовательной деятельности по основным общеобразовательным программам - начального общего, основного общего и среднего общего образования”);</w:t>
      </w:r>
    </w:p>
    <w:p w:rsidR="009565CB" w:rsidRPr="004E58CB" w:rsidRDefault="009565CB" w:rsidP="009565CB">
      <w:pPr>
        <w:widowControl w:val="0"/>
        <w:tabs>
          <w:tab w:val="left" w:pos="1134"/>
        </w:tabs>
        <w:spacing w:after="0"/>
        <w:ind w:right="20"/>
        <w:jc w:val="both"/>
        <w:rPr>
          <w:rFonts w:ascii="Times New Roman" w:eastAsia="Times New Roman" w:hAnsi="Times New Roman" w:cs="Times New Roman"/>
          <w:color w:val="000000"/>
          <w:lang w:val="tt-RU"/>
        </w:rPr>
      </w:pPr>
      <w:r w:rsidRPr="004E58CB">
        <w:rPr>
          <w:rFonts w:ascii="Times New Roman" w:eastAsia="Times New Roman" w:hAnsi="Times New Roman" w:cs="Times New Roman"/>
          <w:color w:val="000000"/>
          <w:lang w:val="tt-RU"/>
        </w:rPr>
        <w:t xml:space="preserve">4. Төп гомуми белем бирүнең Федераль дәүләт белем бирү стандарты (Россия Мәгариф һәм фән министрлыгында 2010 нчы елның 17 нче декабрь боерыгы 1897 нче номер белән расланган, РФ Юстиция Министрлыгында 19644 нче регистрацион номеры белән 2011 нче елның 1 нче февралендә </w:t>
      </w:r>
      <w:r w:rsidRPr="004E58CB">
        <w:rPr>
          <w:rFonts w:ascii="Times New Roman" w:eastAsia="Times New Roman" w:hAnsi="Times New Roman" w:cs="Times New Roman"/>
          <w:color w:val="000000"/>
          <w:lang w:val="tt-RU"/>
        </w:rPr>
        <w:lastRenderedPageBreak/>
        <w:t>теркәлгән);</w:t>
      </w:r>
    </w:p>
    <w:p w:rsidR="009565CB" w:rsidRPr="004E58CB" w:rsidRDefault="009565CB" w:rsidP="009565CB">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5</w:t>
      </w:r>
      <w:r w:rsidRPr="004E58CB">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w:t>
      </w:r>
      <w:r w:rsidR="003C087D">
        <w:rPr>
          <w:rFonts w:ascii="Times New Roman" w:eastAsia="Times New Roman" w:hAnsi="Times New Roman" w:cs="Times New Roman"/>
          <w:lang w:val="tt-RU"/>
        </w:rPr>
        <w:t>белем бирү учреждениесенең  2020-2021</w:t>
      </w:r>
      <w:r w:rsidRPr="004E58CB">
        <w:rPr>
          <w:rFonts w:ascii="Times New Roman" w:eastAsia="Times New Roman" w:hAnsi="Times New Roman" w:cs="Times New Roman"/>
          <w:lang w:val="tt-RU"/>
        </w:rPr>
        <w:t xml:space="preserve"> нче уку елына укыту планы.</w:t>
      </w:r>
    </w:p>
    <w:p w:rsidR="009565CB" w:rsidRPr="004E58CB" w:rsidRDefault="009565CB" w:rsidP="009565CB">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rPr>
        <w:t>6</w:t>
      </w:r>
      <w:r w:rsidRPr="004E58CB">
        <w:rPr>
          <w:rFonts w:ascii="Times New Roman" w:eastAsia="Times New Roman" w:hAnsi="Times New Roman" w:cs="Times New Roman"/>
          <w:lang w:val="tt-RU"/>
        </w:rPr>
        <w:t>. Татарстан Республикасы Сарман муниципаль районы “Сарман урта гомуми белем бирү мәктәбе»     муниципаль бюджет гомум</w:t>
      </w:r>
      <w:r w:rsidR="003C087D">
        <w:rPr>
          <w:rFonts w:ascii="Times New Roman" w:eastAsia="Times New Roman" w:hAnsi="Times New Roman" w:cs="Times New Roman"/>
          <w:lang w:val="tt-RU"/>
        </w:rPr>
        <w:t>белем бирү учреждениесенең  2020-2021</w:t>
      </w:r>
      <w:r w:rsidRPr="004E58CB">
        <w:rPr>
          <w:rFonts w:ascii="Times New Roman" w:eastAsia="Times New Roman" w:hAnsi="Times New Roman" w:cs="Times New Roman"/>
          <w:lang w:val="tt-RU"/>
        </w:rPr>
        <w:t xml:space="preserve"> нче уку елына укыту программасы.</w:t>
      </w:r>
    </w:p>
    <w:p w:rsidR="009565CB" w:rsidRPr="004E58CB" w:rsidRDefault="009565CB" w:rsidP="009565CB">
      <w:pPr>
        <w:widowControl w:val="0"/>
        <w:shd w:val="clear" w:color="auto" w:fill="FFFFFF"/>
        <w:tabs>
          <w:tab w:val="left" w:pos="1094"/>
        </w:tabs>
        <w:autoSpaceDE w:val="0"/>
        <w:autoSpaceDN w:val="0"/>
        <w:adjustRightInd w:val="0"/>
        <w:spacing w:after="0"/>
        <w:jc w:val="both"/>
        <w:rPr>
          <w:rFonts w:ascii="Times New Roman" w:eastAsia="Times New Roman" w:hAnsi="Times New Roman" w:cs="Times New Roman"/>
          <w:lang w:val="tt-RU"/>
        </w:rPr>
      </w:pPr>
      <w:r w:rsidRPr="004E58CB">
        <w:rPr>
          <w:rFonts w:ascii="Times New Roman" w:eastAsia="Times New Roman" w:hAnsi="Times New Roman" w:cs="Times New Roman"/>
          <w:lang w:val="tt-RU"/>
        </w:rPr>
        <w:t>7. Татарстан Республикасы Сарман муниципаль районы “Сарман урта гомуми белем бирү мәктәбе»  муниципаль бюджет гомумбелем бирү учреждениесенең   “Эш программаларын төзү һәм раслау тәртибе турында” нигезләмәсе.</w:t>
      </w:r>
    </w:p>
    <w:p w:rsidR="009565CB" w:rsidRPr="004E58CB" w:rsidRDefault="009565CB" w:rsidP="009565CB">
      <w:pPr>
        <w:spacing w:after="0"/>
        <w:jc w:val="both"/>
        <w:rPr>
          <w:rFonts w:ascii="Times New Roman" w:eastAsia="Times New Roman" w:hAnsi="Times New Roman" w:cs="Times New Roman"/>
          <w:lang w:val="tt-RU"/>
        </w:rPr>
      </w:pPr>
      <w:r>
        <w:rPr>
          <w:rFonts w:ascii="Times New Roman" w:eastAsia="Times New Roman" w:hAnsi="Times New Roman" w:cs="Times New Roman"/>
          <w:lang w:val="tt-RU"/>
        </w:rPr>
        <w:t>8</w:t>
      </w:r>
      <w:r w:rsidRPr="004E58CB">
        <w:rPr>
          <w:rFonts w:ascii="Times New Roman" w:eastAsia="Times New Roman" w:hAnsi="Times New Roman" w:cs="Times New Roman"/>
          <w:lang w:val="tt-RU"/>
        </w:rPr>
        <w:t xml:space="preserve"> нче сыйныф өчен "Әдәбият" курсының эш программасы Федераль дәүләт белем бирү стандартларының таләпләренә туры китереп, Татарстан Республикасы Мәгариф һәм фән министрл</w:t>
      </w:r>
      <w:r>
        <w:rPr>
          <w:rFonts w:ascii="Times New Roman" w:eastAsia="Times New Roman" w:hAnsi="Times New Roman" w:cs="Times New Roman"/>
          <w:lang w:val="tt-RU"/>
        </w:rPr>
        <w:t>ыгы тарафыннан рөхсәт ителгән "Туган (т</w:t>
      </w:r>
      <w:r w:rsidRPr="004E58CB">
        <w:rPr>
          <w:rFonts w:ascii="Times New Roman" w:eastAsia="Times New Roman" w:hAnsi="Times New Roman" w:cs="Times New Roman"/>
          <w:lang w:val="tt-RU"/>
        </w:rPr>
        <w:t>атар</w:t>
      </w:r>
      <w:r>
        <w:rPr>
          <w:rFonts w:ascii="Times New Roman" w:eastAsia="Times New Roman" w:hAnsi="Times New Roman" w:cs="Times New Roman"/>
          <w:lang w:val="tt-RU"/>
        </w:rPr>
        <w:t xml:space="preserve">) </w:t>
      </w:r>
      <w:r w:rsidRPr="004E58CB">
        <w:rPr>
          <w:rFonts w:ascii="Times New Roman" w:eastAsia="Times New Roman" w:hAnsi="Times New Roman" w:cs="Times New Roman"/>
          <w:lang w:val="tt-RU"/>
        </w:rPr>
        <w:t xml:space="preserve"> телендә урта (тулы) гомуми белем бирү мәктәпләре ( 5-9 нчы сыйныфлар) өчен татар әдәбиятынанн авторлык (эш) программасы"на</w:t>
      </w:r>
      <w:r w:rsidRPr="004E58CB">
        <w:rPr>
          <w:rFonts w:ascii="Times New Roman" w:eastAsia="Times New Roman" w:hAnsi="Times New Roman" w:cs="Times New Roman"/>
          <w:color w:val="000000"/>
          <w:shd w:val="clear" w:color="auto" w:fill="FFFFFF"/>
          <w:lang w:val="tt-RU"/>
        </w:rPr>
        <w:t>(5 – 9 нчы сыйныфлар), төзүче авторлар</w:t>
      </w:r>
      <w:r>
        <w:rPr>
          <w:rFonts w:ascii="Times New Roman" w:eastAsia="Times New Roman" w:hAnsi="Times New Roman" w:cs="Times New Roman"/>
          <w:color w:val="000000"/>
          <w:shd w:val="clear" w:color="auto" w:fill="FFFFFF"/>
          <w:lang w:val="tt-RU"/>
        </w:rPr>
        <w:t>: </w:t>
      </w:r>
      <w:r>
        <w:rPr>
          <w:rFonts w:ascii="Times New Roman" w:hAnsi="Times New Roman" w:cs="Times New Roman"/>
          <w:sz w:val="24"/>
          <w:szCs w:val="24"/>
          <w:lang w:val="tt-RU"/>
        </w:rPr>
        <w:t>Ф.А.Ганиева, Ч.Р. Рамазанова</w:t>
      </w:r>
      <w:r>
        <w:rPr>
          <w:rFonts w:ascii="Times New Roman" w:eastAsia="Times New Roman" w:hAnsi="Times New Roman" w:cs="Times New Roman"/>
          <w:color w:val="000000"/>
          <w:shd w:val="clear" w:color="auto" w:fill="FFFFFF"/>
          <w:lang w:val="tt-RU"/>
        </w:rPr>
        <w:t>, Казан, 2015</w:t>
      </w:r>
      <w:r w:rsidRPr="004E58CB">
        <w:rPr>
          <w:rFonts w:ascii="Times New Roman" w:eastAsia="Times New Roman" w:hAnsi="Times New Roman" w:cs="Times New Roman"/>
          <w:color w:val="000000"/>
          <w:shd w:val="clear" w:color="auto" w:fill="FFFFFF"/>
          <w:lang w:val="tt-RU"/>
        </w:rPr>
        <w:t>)</w:t>
      </w:r>
      <w:r>
        <w:rPr>
          <w:rFonts w:ascii="Times New Roman" w:eastAsia="Times New Roman" w:hAnsi="Times New Roman" w:cs="Times New Roman"/>
          <w:lang w:val="tt-RU"/>
        </w:rPr>
        <w:t xml:space="preserve">,8 нче сыйныф өчен </w:t>
      </w:r>
      <w:r>
        <w:rPr>
          <w:rFonts w:ascii="Times New Roman" w:hAnsi="Times New Roman" w:cs="Times New Roman"/>
          <w:sz w:val="24"/>
          <w:szCs w:val="24"/>
          <w:lang w:val="tt-RU"/>
        </w:rPr>
        <w:t>Ф.А.Ганиева, Ч.Р. Рамазанова эшләгән</w:t>
      </w:r>
      <w:r>
        <w:rPr>
          <w:rFonts w:ascii="Times New Roman" w:eastAsia="Times New Roman" w:hAnsi="Times New Roman" w:cs="Times New Roman"/>
          <w:lang w:val="tt-RU"/>
        </w:rPr>
        <w:t xml:space="preserve"> (Казан, Татар. кит. нәшр; 2015</w:t>
      </w:r>
      <w:r w:rsidRPr="004E58CB">
        <w:rPr>
          <w:rFonts w:ascii="Times New Roman" w:eastAsia="Times New Roman" w:hAnsi="Times New Roman" w:cs="Times New Roman"/>
          <w:lang w:val="tt-RU"/>
        </w:rPr>
        <w:t>) Татарстанның Мәгариф һәм фән министрлыгы тарафыннан тәкъдим ителгән уку әсбабына нигезләнеп төзелде.</w:t>
      </w:r>
    </w:p>
    <w:p w:rsidR="005C1020" w:rsidRDefault="005C1020" w:rsidP="005C1020">
      <w:pPr>
        <w:tabs>
          <w:tab w:val="left" w:pos="709"/>
          <w:tab w:val="left" w:pos="993"/>
        </w:tabs>
        <w:spacing w:after="0" w:line="240" w:lineRule="auto"/>
        <w:ind w:left="240"/>
        <w:jc w:val="both"/>
        <w:rPr>
          <w:rFonts w:ascii="Times New Roman" w:hAnsi="Times New Roman" w:cs="Times New Roman"/>
          <w:sz w:val="24"/>
          <w:szCs w:val="24"/>
          <w:lang w:val="tt-RU"/>
        </w:rPr>
      </w:pPr>
    </w:p>
    <w:p w:rsidR="005C1020" w:rsidRPr="002D234E" w:rsidRDefault="005C1020" w:rsidP="002D234E">
      <w:pPr>
        <w:pStyle w:val="a8"/>
        <w:numPr>
          <w:ilvl w:val="0"/>
          <w:numId w:val="11"/>
        </w:numPr>
        <w:tabs>
          <w:tab w:val="left" w:pos="709"/>
          <w:tab w:val="left" w:pos="993"/>
        </w:tabs>
        <w:spacing w:after="0" w:line="240" w:lineRule="auto"/>
        <w:jc w:val="both"/>
        <w:rPr>
          <w:rFonts w:ascii="Times New Roman" w:hAnsi="Times New Roman" w:cs="Times New Roman"/>
          <w:b/>
          <w:sz w:val="24"/>
          <w:szCs w:val="24"/>
          <w:lang w:val="tt-RU"/>
        </w:rPr>
      </w:pPr>
      <w:r w:rsidRPr="002D234E">
        <w:rPr>
          <w:rFonts w:ascii="Times New Roman" w:hAnsi="Times New Roman" w:cs="Times New Roman"/>
          <w:b/>
          <w:sz w:val="24"/>
          <w:szCs w:val="24"/>
          <w:lang w:val="tt-RU"/>
        </w:rPr>
        <w:t>Цели основного общего образования по литературе в 8 классе:</w:t>
      </w:r>
    </w:p>
    <w:p w:rsidR="005C1020" w:rsidRPr="005C1020" w:rsidRDefault="005C1020" w:rsidP="005C1020">
      <w:pPr>
        <w:tabs>
          <w:tab w:val="left" w:pos="709"/>
          <w:tab w:val="left" w:pos="993"/>
        </w:tabs>
        <w:spacing w:after="0" w:line="240" w:lineRule="auto"/>
        <w:jc w:val="both"/>
        <w:rPr>
          <w:rFonts w:ascii="Times New Roman" w:hAnsi="Times New Roman" w:cs="Times New Roman"/>
          <w:sz w:val="24"/>
          <w:szCs w:val="24"/>
          <w:lang w:val="tt-RU"/>
        </w:rPr>
      </w:pPr>
      <w:r w:rsidRPr="005C1020">
        <w:rPr>
          <w:rFonts w:ascii="Times New Roman" w:hAnsi="Times New Roman" w:cs="Times New Roman"/>
          <w:sz w:val="24"/>
          <w:szCs w:val="24"/>
          <w:lang w:val="tt-RU"/>
        </w:rPr>
        <w:t>обучение пониманию и анализу произведений художественной литературы в единстве формы и содержания;развитие и совершенствование их логического мышления; обогащение духовного мира</w:t>
      </w:r>
    </w:p>
    <w:p w:rsidR="005C1020" w:rsidRPr="00A07724" w:rsidRDefault="002D234E" w:rsidP="002D234E">
      <w:pPr>
        <w:tabs>
          <w:tab w:val="left" w:pos="709"/>
          <w:tab w:val="left" w:pos="993"/>
        </w:tabs>
        <w:spacing w:after="0" w:line="240" w:lineRule="auto"/>
        <w:ind w:left="240"/>
        <w:jc w:val="center"/>
        <w:rPr>
          <w:rFonts w:ascii="Times New Roman" w:hAnsi="Times New Roman" w:cs="Times New Roman"/>
          <w:b/>
          <w:sz w:val="24"/>
          <w:szCs w:val="24"/>
          <w:lang w:val="tt-RU"/>
        </w:rPr>
      </w:pPr>
      <w:r>
        <w:rPr>
          <w:rFonts w:ascii="Times New Roman" w:hAnsi="Times New Roman" w:cs="Times New Roman"/>
          <w:b/>
          <w:sz w:val="24"/>
          <w:szCs w:val="24"/>
          <w:lang w:val="en-US"/>
        </w:rPr>
        <w:t>III</w:t>
      </w:r>
      <w:r w:rsidRPr="00D837C0">
        <w:rPr>
          <w:rFonts w:ascii="Times New Roman" w:hAnsi="Times New Roman" w:cs="Times New Roman"/>
          <w:b/>
          <w:sz w:val="24"/>
          <w:szCs w:val="24"/>
        </w:rPr>
        <w:t xml:space="preserve">. </w:t>
      </w:r>
      <w:r w:rsidR="005C1020" w:rsidRPr="00A07724">
        <w:rPr>
          <w:rFonts w:ascii="Times New Roman" w:hAnsi="Times New Roman" w:cs="Times New Roman"/>
          <w:b/>
          <w:sz w:val="24"/>
          <w:szCs w:val="24"/>
          <w:lang w:val="tt-RU"/>
        </w:rPr>
        <w:t>Задачи:</w:t>
      </w:r>
    </w:p>
    <w:p w:rsidR="005C1020" w:rsidRPr="005C1020" w:rsidRDefault="00A07724" w:rsidP="005C1020">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1.Д</w:t>
      </w:r>
      <w:r w:rsidR="005C1020" w:rsidRPr="005C1020">
        <w:rPr>
          <w:rFonts w:ascii="Times New Roman" w:hAnsi="Times New Roman" w:cs="Times New Roman"/>
          <w:sz w:val="24"/>
          <w:szCs w:val="24"/>
          <w:lang w:val="tt-RU"/>
        </w:rPr>
        <w:t>остижение учащимся знания основных литературно-исторических данных и литературно-теоретических понятий и навыков использования их в процессе анализа;</w:t>
      </w:r>
    </w:p>
    <w:p w:rsidR="005C1020" w:rsidRPr="005C1020" w:rsidRDefault="00A07724" w:rsidP="005C1020">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 С</w:t>
      </w:r>
      <w:r w:rsidR="005C1020" w:rsidRPr="005C1020">
        <w:rPr>
          <w:rFonts w:ascii="Times New Roman" w:hAnsi="Times New Roman" w:cs="Times New Roman"/>
          <w:sz w:val="24"/>
          <w:szCs w:val="24"/>
          <w:lang w:val="tt-RU"/>
        </w:rPr>
        <w:t>оздание самостоятельного чтения произведений художественной литературы;</w:t>
      </w:r>
    </w:p>
    <w:p w:rsidR="005C1020" w:rsidRPr="005C1020" w:rsidRDefault="00A07724" w:rsidP="005C1020">
      <w:pPr>
        <w:tabs>
          <w:tab w:val="left" w:pos="709"/>
          <w:tab w:val="left" w:pos="993"/>
        </w:tabs>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3.Р</w:t>
      </w:r>
      <w:r w:rsidR="005C1020" w:rsidRPr="005C1020">
        <w:rPr>
          <w:rFonts w:ascii="Times New Roman" w:hAnsi="Times New Roman" w:cs="Times New Roman"/>
          <w:sz w:val="24"/>
          <w:szCs w:val="24"/>
          <w:lang w:val="tt-RU"/>
        </w:rPr>
        <w:t>азвитие устной и письменной речи;</w:t>
      </w:r>
    </w:p>
    <w:p w:rsidR="005C1020" w:rsidRPr="005C1020" w:rsidRDefault="00A07724" w:rsidP="00A07724">
      <w:pPr>
        <w:tabs>
          <w:tab w:val="left" w:pos="709"/>
          <w:tab w:val="left" w:pos="993"/>
        </w:tabs>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4.В</w:t>
      </w:r>
      <w:r w:rsidR="005C1020" w:rsidRPr="005C1020">
        <w:rPr>
          <w:rFonts w:ascii="Times New Roman" w:hAnsi="Times New Roman" w:cs="Times New Roman"/>
          <w:sz w:val="24"/>
          <w:szCs w:val="24"/>
          <w:lang w:val="tt-RU"/>
        </w:rPr>
        <w:t xml:space="preserve">оспитание у учащегося уважения </w:t>
      </w:r>
      <w:r>
        <w:rPr>
          <w:rFonts w:ascii="Times New Roman" w:hAnsi="Times New Roman" w:cs="Times New Roman"/>
          <w:sz w:val="24"/>
          <w:szCs w:val="24"/>
          <w:lang w:val="tt-RU"/>
        </w:rPr>
        <w:t xml:space="preserve">к своей нации </w:t>
      </w:r>
      <w:r w:rsidR="005C1020" w:rsidRPr="005C1020">
        <w:rPr>
          <w:rFonts w:ascii="Times New Roman" w:hAnsi="Times New Roman" w:cs="Times New Roman"/>
          <w:sz w:val="24"/>
          <w:szCs w:val="24"/>
          <w:lang w:val="tt-RU"/>
        </w:rPr>
        <w:t>,ее литературе, культуре,гуманного отношения к миру,чувства гражданственности,патриотизма,уважения к культурным ценностям других народов, проживающих в данном регионе</w:t>
      </w:r>
    </w:p>
    <w:p w:rsidR="005C1020" w:rsidRPr="005C1020" w:rsidRDefault="005C1020" w:rsidP="005C1020">
      <w:pPr>
        <w:tabs>
          <w:tab w:val="left" w:pos="709"/>
          <w:tab w:val="left" w:pos="993"/>
        </w:tabs>
        <w:spacing w:after="0" w:line="240" w:lineRule="auto"/>
        <w:jc w:val="both"/>
        <w:rPr>
          <w:rFonts w:ascii="Times New Roman" w:hAnsi="Times New Roman" w:cs="Times New Roman"/>
          <w:sz w:val="24"/>
          <w:szCs w:val="24"/>
          <w:lang w:val="tt-RU"/>
        </w:rPr>
      </w:pPr>
      <w:r w:rsidRPr="005C1020">
        <w:rPr>
          <w:rFonts w:ascii="Times New Roman" w:hAnsi="Times New Roman" w:cs="Times New Roman"/>
          <w:sz w:val="24"/>
          <w:szCs w:val="24"/>
          <w:lang w:val="tt-RU"/>
        </w:rPr>
        <w:t xml:space="preserve">  В 8 классе предусмотрено 70 уроков литературы, в учебном плане и рабочей программе школы планируется провести 70 уроков в течение учебного года.  На занятиях планируется широкое использование таких видов деятельности, как использование Интернет-ресурсов, интерактивных книг, аудио-видеозаписей, мультимедийных программ ,внедрение компьютерных технологий, индивидуальный подход к личности учащегося, разработка творческих проектов, направленных на самостоятельное изучение жизни и творчества наших писателей для организации работы в группах.</w:t>
      </w:r>
    </w:p>
    <w:p w:rsidR="00936B89" w:rsidRDefault="00936B89">
      <w:pPr>
        <w:spacing w:after="0" w:line="240" w:lineRule="auto"/>
        <w:rPr>
          <w:rFonts w:ascii="Times New Roman" w:hAnsi="Times New Roman" w:cs="Times New Roman"/>
          <w:sz w:val="24"/>
          <w:szCs w:val="24"/>
          <w:lang w:val="tt-RU"/>
        </w:rPr>
      </w:pPr>
    </w:p>
    <w:p w:rsidR="002D234E" w:rsidRPr="00D837C0" w:rsidRDefault="002D234E">
      <w:pPr>
        <w:spacing w:after="0" w:line="240" w:lineRule="auto"/>
        <w:jc w:val="both"/>
        <w:rPr>
          <w:rFonts w:ascii="Times New Roman" w:hAnsi="Times New Roman" w:cs="Times New Roman"/>
          <w:b/>
          <w:bCs/>
          <w:color w:val="000000"/>
          <w:sz w:val="24"/>
          <w:szCs w:val="24"/>
        </w:rPr>
      </w:pPr>
    </w:p>
    <w:p w:rsidR="00936B89" w:rsidRPr="002D234E" w:rsidRDefault="00584959" w:rsidP="002D234E">
      <w:pPr>
        <w:pStyle w:val="a8"/>
        <w:numPr>
          <w:ilvl w:val="0"/>
          <w:numId w:val="13"/>
        </w:numPr>
        <w:spacing w:after="0" w:line="240" w:lineRule="auto"/>
        <w:jc w:val="both"/>
        <w:rPr>
          <w:rFonts w:ascii="Times New Roman" w:hAnsi="Times New Roman" w:cs="Times New Roman"/>
          <w:sz w:val="24"/>
          <w:szCs w:val="24"/>
          <w:lang w:val="tt-RU"/>
        </w:rPr>
      </w:pPr>
      <w:r w:rsidRPr="002D234E">
        <w:rPr>
          <w:rFonts w:ascii="Times New Roman" w:hAnsi="Times New Roman" w:cs="Times New Roman"/>
          <w:b/>
          <w:bCs/>
          <w:color w:val="000000"/>
          <w:sz w:val="24"/>
          <w:szCs w:val="24"/>
          <w:lang w:val="tt-RU"/>
        </w:rPr>
        <w:t>8 нче сыйныфта әдәбияттан гомуми төп белем бирүнең максатлары:</w:t>
      </w:r>
    </w:p>
    <w:p w:rsidR="00936B89" w:rsidRDefault="00584959">
      <w:pPr>
        <w:spacing w:after="0" w:line="240" w:lineRule="auto"/>
        <w:rPr>
          <w:rFonts w:ascii="Times New Roman" w:hAnsi="Times New Roman" w:cs="Times New Roman"/>
          <w:color w:val="000000"/>
          <w:sz w:val="24"/>
          <w:szCs w:val="24"/>
          <w:lang w:val="tt-RU"/>
        </w:rPr>
      </w:pPr>
      <w:r>
        <w:rPr>
          <w:rFonts w:ascii="Times New Roman" w:hAnsi="Times New Roman" w:cs="Times New Roman"/>
          <w:color w:val="000000"/>
          <w:sz w:val="24"/>
          <w:szCs w:val="24"/>
          <w:lang w:val="tt-RU"/>
        </w:rPr>
        <w:t>матур әдәбият әсәрләрен форма һәм эчтәлек берлегендә аңларга һәм анализларга өйрәтү;аларның логик фикерләү  сәләтләрен үстерү һәм камилләштерү; рухи дөньяларын баету</w:t>
      </w:r>
    </w:p>
    <w:p w:rsidR="00936B89" w:rsidRDefault="002D234E" w:rsidP="002D234E">
      <w:pPr>
        <w:tabs>
          <w:tab w:val="left" w:pos="4485"/>
        </w:tabs>
        <w:spacing w:after="0" w:line="240" w:lineRule="auto"/>
        <w:jc w:val="center"/>
        <w:rPr>
          <w:rFonts w:ascii="Times New Roman" w:hAnsi="Times New Roman" w:cs="Times New Roman"/>
          <w:b/>
          <w:sz w:val="24"/>
          <w:szCs w:val="24"/>
          <w:lang w:val="tt-RU"/>
        </w:rPr>
      </w:pPr>
      <w:r w:rsidRPr="00D837C0">
        <w:rPr>
          <w:rFonts w:ascii="Times New Roman" w:hAnsi="Times New Roman" w:cs="Times New Roman"/>
          <w:b/>
          <w:sz w:val="24"/>
          <w:szCs w:val="24"/>
          <w:lang w:val="tt-RU"/>
        </w:rPr>
        <w:lastRenderedPageBreak/>
        <w:t xml:space="preserve">III. </w:t>
      </w:r>
      <w:r w:rsidR="00584959">
        <w:rPr>
          <w:rFonts w:ascii="Times New Roman" w:hAnsi="Times New Roman" w:cs="Times New Roman"/>
          <w:b/>
          <w:sz w:val="24"/>
          <w:szCs w:val="24"/>
          <w:lang w:val="tt-RU"/>
        </w:rPr>
        <w:t>Бурычлар:</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1.У</w:t>
      </w:r>
      <w:r w:rsidR="00584959">
        <w:rPr>
          <w:rFonts w:ascii="Times New Roman" w:hAnsi="Times New Roman" w:cs="Times New Roman"/>
          <w:sz w:val="24"/>
          <w:szCs w:val="24"/>
          <w:lang w:val="tt-RU"/>
        </w:rPr>
        <w:t>кучының төп әдәби-тарихи мәгълүматларны һәм әдәби-теоритик төшенчәләрне белүенә ирешү һәм анализ барышында кулланырга күнектерү;</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2.М</w:t>
      </w:r>
      <w:r w:rsidR="00584959">
        <w:rPr>
          <w:rFonts w:ascii="Times New Roman" w:hAnsi="Times New Roman" w:cs="Times New Roman"/>
          <w:sz w:val="24"/>
          <w:szCs w:val="24"/>
          <w:lang w:val="tt-RU"/>
        </w:rPr>
        <w:t>атур әдәбият әсәрләрен мөстәкыйль уку ихтыяҗы булдыру;</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3.Т</w:t>
      </w:r>
      <w:r w:rsidR="00584959">
        <w:rPr>
          <w:rFonts w:ascii="Times New Roman" w:hAnsi="Times New Roman" w:cs="Times New Roman"/>
          <w:sz w:val="24"/>
          <w:szCs w:val="24"/>
          <w:lang w:val="tt-RU"/>
        </w:rPr>
        <w:t>елдән һәм язма сөйләмне үстерү;</w:t>
      </w:r>
    </w:p>
    <w:p w:rsidR="00936B89" w:rsidRDefault="00A07724">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4.У</w:t>
      </w:r>
      <w:r w:rsidR="00584959">
        <w:rPr>
          <w:rFonts w:ascii="Times New Roman" w:hAnsi="Times New Roman" w:cs="Times New Roman"/>
          <w:sz w:val="24"/>
          <w:szCs w:val="24"/>
          <w:lang w:val="tt-RU"/>
        </w:rPr>
        <w:t>кучыда үз милләтенә ,аның әдәбиятына, мәдәниятенә карата хөрмәт,дөньяга гуманлы караш,гражданлык тойгысы,патриотизм,шушы төбәктә яшәүче башка халыкларның мәдәни кыйммәтләренә ихтирам хисләре тәрбияләү</w:t>
      </w:r>
    </w:p>
    <w:p w:rsidR="00936B89" w:rsidRDefault="00936B89">
      <w:pPr>
        <w:spacing w:after="0" w:line="240" w:lineRule="auto"/>
        <w:rPr>
          <w:rFonts w:ascii="Times New Roman" w:hAnsi="Times New Roman" w:cs="Times New Roman"/>
          <w:b/>
          <w:sz w:val="24"/>
          <w:szCs w:val="24"/>
          <w:lang w:val="tt-RU"/>
        </w:rPr>
      </w:pPr>
    </w:p>
    <w:p w:rsidR="00936B89" w:rsidRDefault="00584959">
      <w:pPr>
        <w:spacing w:after="0" w:line="240" w:lineRule="auto"/>
        <w:rPr>
          <w:rFonts w:ascii="Times New Roman" w:eastAsia="Times New Roman" w:hAnsi="Times New Roman" w:cs="Times New Roman"/>
          <w:sz w:val="24"/>
          <w:szCs w:val="24"/>
          <w:lang w:val="tt-RU"/>
        </w:rPr>
      </w:pPr>
      <w:r>
        <w:rPr>
          <w:rFonts w:ascii="Times New Roman" w:eastAsia="Times New Roman" w:hAnsi="Times New Roman" w:cs="Times New Roman"/>
          <w:sz w:val="24"/>
          <w:szCs w:val="24"/>
          <w:lang w:val="tt-RU"/>
        </w:rPr>
        <w:t>8 нче сыйныфта әдәбияттан 70 дәрес каралган, мәктәпнең укыту планында һәм эш программасында уку елы дәвамында 70 дәрес үткәрү планлаштырыла.</w:t>
      </w:r>
      <w:r>
        <w:rPr>
          <w:rFonts w:ascii="Times New Roman" w:hAnsi="Times New Roman" w:cs="Times New Roman"/>
          <w:sz w:val="24"/>
          <w:szCs w:val="24"/>
          <w:lang w:val="tt-RU"/>
        </w:rPr>
        <w:t xml:space="preserve">  Дәресләрдә Интернет ресурслары, интерактив китаплар, аудио-видеоязмалар, мультимедияле программалар куллану кебек эш төрләреннән киңрәк файдалану, компьютер технологияләрен күбрәк кертү ,у</w:t>
      </w:r>
      <w:r>
        <w:rPr>
          <w:rFonts w:ascii="Times New Roman" w:eastAsia="Times New Roman" w:hAnsi="Times New Roman" w:cs="Times New Roman"/>
          <w:sz w:val="24"/>
          <w:szCs w:val="24"/>
          <w:lang w:val="tt-RU"/>
        </w:rPr>
        <w:t xml:space="preserve">кучы шәхесенә индивидуаль якын килеп эшләү, эшне төркемнәрдә оештыру өчен, әдипләребезнең тормыш юлы һәм иҗатын мөстәкыйль рәвештә өйрәнүгә юнәлтелгән иҗади проектлар эшләтү планлаштырыла. </w:t>
      </w:r>
    </w:p>
    <w:p w:rsidR="00936B89" w:rsidRDefault="00936B89">
      <w:pPr>
        <w:pStyle w:val="a6"/>
        <w:tabs>
          <w:tab w:val="left" w:pos="709"/>
          <w:tab w:val="left" w:pos="993"/>
        </w:tabs>
        <w:jc w:val="both"/>
        <w:rPr>
          <w:rFonts w:ascii="Times New Roman" w:hAnsi="Times New Roman" w:cs="Times New Roman"/>
          <w:b/>
          <w:sz w:val="24"/>
          <w:szCs w:val="24"/>
          <w:lang w:val="tt-RU"/>
        </w:rPr>
      </w:pPr>
    </w:p>
    <w:p w:rsidR="005C1020" w:rsidRPr="005C1020" w:rsidRDefault="005C1020" w:rsidP="00EA1D40">
      <w:pPr>
        <w:spacing w:after="0" w:line="240" w:lineRule="auto"/>
        <w:jc w:val="both"/>
        <w:rPr>
          <w:rFonts w:ascii="Times New Roman" w:hAnsi="Times New Roman" w:cs="Times New Roman"/>
          <w:b/>
          <w:sz w:val="24"/>
          <w:szCs w:val="24"/>
          <w:lang w:val="tt-RU"/>
        </w:rPr>
      </w:pPr>
      <w:r w:rsidRPr="005C1020">
        <w:rPr>
          <w:rFonts w:ascii="Times New Roman" w:hAnsi="Times New Roman" w:cs="Times New Roman"/>
          <w:b/>
          <w:sz w:val="24"/>
          <w:szCs w:val="24"/>
          <w:lang w:val="tt-RU"/>
        </w:rPr>
        <w:t>Произведения для внеклассного чтения</w:t>
      </w:r>
    </w:p>
    <w:p w:rsidR="005C1020" w:rsidRDefault="00A07724"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1.П</w:t>
      </w:r>
      <w:r w:rsidR="005C1020" w:rsidRPr="005C1020">
        <w:rPr>
          <w:rFonts w:ascii="Times New Roman" w:hAnsi="Times New Roman" w:cs="Times New Roman"/>
          <w:sz w:val="24"/>
          <w:szCs w:val="24"/>
          <w:lang w:val="tt-RU"/>
        </w:rPr>
        <w:t>ри подготовке к занятиям обращаться к м</w:t>
      </w:r>
      <w:r w:rsidR="005C1020">
        <w:rPr>
          <w:rFonts w:ascii="Times New Roman" w:hAnsi="Times New Roman" w:cs="Times New Roman"/>
          <w:sz w:val="24"/>
          <w:szCs w:val="24"/>
          <w:lang w:val="tt-RU"/>
        </w:rPr>
        <w:t xml:space="preserve">атериалам периодической печати. </w:t>
      </w:r>
    </w:p>
    <w:p w:rsidR="005C1020" w:rsidRPr="005C1020" w:rsidRDefault="00A07724"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2. </w:t>
      </w:r>
      <w:r>
        <w:rPr>
          <w:rFonts w:ascii="Times New Roman" w:hAnsi="Times New Roman" w:cs="Times New Roman"/>
          <w:sz w:val="24"/>
          <w:szCs w:val="24"/>
        </w:rPr>
        <w:t>«Ц</w:t>
      </w:r>
      <w:r>
        <w:rPr>
          <w:rFonts w:ascii="Times New Roman" w:hAnsi="Times New Roman" w:cs="Times New Roman"/>
          <w:sz w:val="24"/>
          <w:szCs w:val="24"/>
          <w:lang w:val="tt-RU"/>
        </w:rPr>
        <w:t>веточный мед</w:t>
      </w:r>
      <w:r w:rsidR="00EA1D40">
        <w:rPr>
          <w:rFonts w:ascii="Times New Roman" w:hAnsi="Times New Roman" w:cs="Times New Roman"/>
          <w:sz w:val="24"/>
          <w:szCs w:val="24"/>
        </w:rPr>
        <w:t>» (Ч</w:t>
      </w:r>
      <w:r w:rsidR="00EA1D40">
        <w:rPr>
          <w:rFonts w:ascii="Times New Roman" w:hAnsi="Times New Roman" w:cs="Times New Roman"/>
          <w:sz w:val="24"/>
          <w:szCs w:val="24"/>
          <w:lang w:val="tt-RU"/>
        </w:rPr>
        <w:t>әчкә балы) Мадины Маликовой</w:t>
      </w:r>
    </w:p>
    <w:p w:rsidR="005C1020" w:rsidRPr="005C1020" w:rsidRDefault="00EA1D40"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3. Фаузия Байрамова " Звонок</w:t>
      </w:r>
      <w:r w:rsidR="005C1020" w:rsidRPr="005C1020">
        <w:rPr>
          <w:rFonts w:ascii="Times New Roman" w:hAnsi="Times New Roman" w:cs="Times New Roman"/>
          <w:sz w:val="24"/>
          <w:szCs w:val="24"/>
          <w:lang w:val="tt-RU"/>
        </w:rPr>
        <w:t>”</w:t>
      </w:r>
      <w:r>
        <w:rPr>
          <w:rFonts w:ascii="Times New Roman" w:hAnsi="Times New Roman" w:cs="Times New Roman"/>
          <w:sz w:val="24"/>
          <w:szCs w:val="24"/>
          <w:lang w:val="tt-RU"/>
        </w:rPr>
        <w:t>(Кыңгырау)</w:t>
      </w:r>
    </w:p>
    <w:p w:rsidR="005C1020" w:rsidRPr="005C1020" w:rsidRDefault="00EA1D40"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4.Т</w:t>
      </w:r>
      <w:r w:rsidR="005C1020" w:rsidRPr="005C1020">
        <w:rPr>
          <w:rFonts w:ascii="Times New Roman" w:hAnsi="Times New Roman" w:cs="Times New Roman"/>
          <w:sz w:val="24"/>
          <w:szCs w:val="24"/>
          <w:lang w:val="tt-RU"/>
        </w:rPr>
        <w:t>ворчество поэтов в т</w:t>
      </w:r>
      <w:r>
        <w:rPr>
          <w:rFonts w:ascii="Times New Roman" w:hAnsi="Times New Roman" w:cs="Times New Roman"/>
          <w:sz w:val="24"/>
          <w:szCs w:val="24"/>
          <w:lang w:val="tt-RU"/>
        </w:rPr>
        <w:t>атарской литературе: Л.Шагир</w:t>
      </w:r>
      <w:proofErr w:type="spellStart"/>
      <w:r>
        <w:rPr>
          <w:rFonts w:ascii="Times New Roman" w:hAnsi="Times New Roman" w:cs="Times New Roman"/>
          <w:sz w:val="24"/>
          <w:szCs w:val="24"/>
        </w:rPr>
        <w:t>жан</w:t>
      </w:r>
      <w:proofErr w:type="spellEnd"/>
      <w:r w:rsidR="005C1020" w:rsidRPr="005C1020">
        <w:rPr>
          <w:rFonts w:ascii="Times New Roman" w:hAnsi="Times New Roman" w:cs="Times New Roman"/>
          <w:sz w:val="24"/>
          <w:szCs w:val="24"/>
          <w:lang w:val="tt-RU"/>
        </w:rPr>
        <w:t xml:space="preserve">, Э. Муминова, Н.Сафина, Р. Валиева, Б. Рахимова, </w:t>
      </w:r>
      <w:r>
        <w:rPr>
          <w:rFonts w:ascii="Times New Roman" w:hAnsi="Times New Roman" w:cs="Times New Roman"/>
          <w:sz w:val="24"/>
          <w:szCs w:val="24"/>
          <w:lang w:val="tt-RU"/>
        </w:rPr>
        <w:t xml:space="preserve">Э. Шарифуллина, А. Мингазова. </w:t>
      </w:r>
      <w:r w:rsidR="005C1020" w:rsidRPr="005C1020">
        <w:rPr>
          <w:rFonts w:ascii="Times New Roman" w:hAnsi="Times New Roman" w:cs="Times New Roman"/>
          <w:sz w:val="24"/>
          <w:szCs w:val="24"/>
          <w:lang w:val="tt-RU"/>
        </w:rPr>
        <w:t>Урок защиты проектов.</w:t>
      </w:r>
    </w:p>
    <w:p w:rsidR="005C1020" w:rsidRPr="005C1020" w:rsidRDefault="00EA1D40" w:rsidP="00EA1D4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5. М</w:t>
      </w:r>
      <w:r w:rsidR="005C1020" w:rsidRPr="005C1020">
        <w:rPr>
          <w:rFonts w:ascii="Times New Roman" w:hAnsi="Times New Roman" w:cs="Times New Roman"/>
          <w:sz w:val="24"/>
          <w:szCs w:val="24"/>
          <w:lang w:val="tt-RU"/>
        </w:rPr>
        <w:t>олодежное творчество в современной татарской литературе. Урок защиты проектов</w:t>
      </w:r>
    </w:p>
    <w:p w:rsidR="00936B89" w:rsidRDefault="00936B89" w:rsidP="00EA1D40">
      <w:pPr>
        <w:spacing w:after="0" w:line="240" w:lineRule="auto"/>
        <w:jc w:val="both"/>
        <w:rPr>
          <w:rFonts w:ascii="Times New Roman" w:hAnsi="Times New Roman" w:cs="Times New Roman"/>
          <w:sz w:val="24"/>
          <w:szCs w:val="24"/>
          <w:lang w:val="tt-RU"/>
        </w:rPr>
      </w:pPr>
    </w:p>
    <w:p w:rsidR="00936B89" w:rsidRDefault="00584959">
      <w:pPr>
        <w:spacing w:after="0" w:line="240" w:lineRule="auto"/>
        <w:jc w:val="both"/>
        <w:rPr>
          <w:rFonts w:ascii="Times New Roman" w:hAnsi="Times New Roman" w:cs="Times New Roman"/>
          <w:b/>
          <w:sz w:val="24"/>
          <w:szCs w:val="24"/>
          <w:lang w:val="be-BY"/>
        </w:rPr>
      </w:pPr>
      <w:r>
        <w:rPr>
          <w:rFonts w:ascii="Times New Roman" w:hAnsi="Times New Roman" w:cs="Times New Roman"/>
          <w:b/>
          <w:sz w:val="24"/>
          <w:szCs w:val="24"/>
          <w:lang w:val="be-BY"/>
        </w:rPr>
        <w:t>Дәрестән тыш уку өчен әсәрләр</w:t>
      </w:r>
    </w:p>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 xml:space="preserve">1. Дәресләргә әзерләнгәндә, </w:t>
      </w:r>
      <w:r>
        <w:rPr>
          <w:rFonts w:ascii="Times New Roman" w:hAnsi="Times New Roman" w:cs="Times New Roman"/>
          <w:sz w:val="24"/>
          <w:szCs w:val="24"/>
          <w:lang w:val="tt-RU"/>
        </w:rPr>
        <w:t>вакытлы матбугат материалларына мөрәҗәгать итә алу.</w:t>
      </w:r>
    </w:p>
    <w:p w:rsidR="000A53CA" w:rsidRDefault="00584959" w:rsidP="000A53CA">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tt-RU"/>
        </w:rPr>
        <w:t xml:space="preserve">2. </w:t>
      </w:r>
      <w:r>
        <w:rPr>
          <w:rFonts w:ascii="Times New Roman" w:hAnsi="Times New Roman" w:cs="Times New Roman"/>
          <w:sz w:val="24"/>
          <w:szCs w:val="24"/>
          <w:lang w:val="be-BY"/>
        </w:rPr>
        <w:t>Мәдинә Мәликова “Чәчкә балы”</w:t>
      </w:r>
    </w:p>
    <w:p w:rsidR="00936B89" w:rsidRDefault="00584959" w:rsidP="000A53CA">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3. Фәүзия Бәйрәмова “Кыӊгырау”</w:t>
      </w:r>
    </w:p>
    <w:p w:rsidR="00936B89" w:rsidRDefault="00584959"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4. Татар әдәбиятында шагыйрәләр иҗаты: Л.Шагыйрь</w:t>
      </w:r>
      <w:r>
        <w:rPr>
          <w:rFonts w:ascii="Times New Roman" w:hAnsi="Times New Roman" w:cs="Times New Roman"/>
          <w:sz w:val="24"/>
          <w:szCs w:val="24"/>
          <w:lang w:val="tt-RU"/>
        </w:rPr>
        <w:t xml:space="preserve">җан, Э.Мөэминова, Н.Сафина, Р.Вәлиева, Б.Рәхимова, Э.Шәрифуллина, А.Минһаҗева. </w:t>
      </w:r>
      <w:r>
        <w:rPr>
          <w:rFonts w:ascii="Times New Roman" w:hAnsi="Times New Roman" w:cs="Times New Roman"/>
          <w:sz w:val="24"/>
          <w:szCs w:val="24"/>
          <w:lang w:val="be-BY"/>
        </w:rPr>
        <w:t xml:space="preserve">  Шагыйрәләр иҗатын өйрәнеп, проектлар яклау дәресе.</w:t>
      </w:r>
    </w:p>
    <w:p w:rsidR="00936B89" w:rsidRDefault="00584959"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5. Хәзерге татар әдәбиятында яшьләр иҗаты. Проектлар яклау дәресе</w:t>
      </w:r>
    </w:p>
    <w:p w:rsidR="00936B89" w:rsidRDefault="00936B89">
      <w:pPr>
        <w:spacing w:after="0" w:line="240" w:lineRule="auto"/>
        <w:rPr>
          <w:rFonts w:ascii="Times New Roman" w:hAnsi="Times New Roman" w:cs="Times New Roman"/>
          <w:b/>
          <w:sz w:val="24"/>
          <w:szCs w:val="24"/>
          <w:lang w:val="be-BY"/>
        </w:rPr>
      </w:pPr>
    </w:p>
    <w:p w:rsidR="005C1020" w:rsidRPr="005C1020" w:rsidRDefault="000A53CA" w:rsidP="005C1020">
      <w:pPr>
        <w:spacing w:after="0" w:line="240" w:lineRule="auto"/>
        <w:rPr>
          <w:rFonts w:ascii="Times New Roman" w:hAnsi="Times New Roman" w:cs="Times New Roman"/>
          <w:b/>
          <w:sz w:val="24"/>
          <w:szCs w:val="24"/>
          <w:lang w:val="be-BY"/>
        </w:rPr>
      </w:pPr>
      <w:r>
        <w:rPr>
          <w:rFonts w:ascii="Times New Roman" w:hAnsi="Times New Roman" w:cs="Times New Roman"/>
          <w:b/>
          <w:sz w:val="24"/>
          <w:szCs w:val="24"/>
          <w:lang w:val="be-BY"/>
        </w:rPr>
        <w:t>Произведения для заучивания</w:t>
      </w:r>
      <w:r w:rsidR="005C1020" w:rsidRPr="005C1020">
        <w:rPr>
          <w:rFonts w:ascii="Times New Roman" w:hAnsi="Times New Roman" w:cs="Times New Roman"/>
          <w:b/>
          <w:sz w:val="24"/>
          <w:szCs w:val="24"/>
          <w:lang w:val="be-BY"/>
        </w:rPr>
        <w:t>:</w:t>
      </w:r>
    </w:p>
    <w:p w:rsidR="005C1020" w:rsidRPr="000A53CA" w:rsidRDefault="000A53CA" w:rsidP="005C1020">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be-BY"/>
        </w:rPr>
        <w:t>1.Стихотворение Г. Тукая “Любовь”(М</w:t>
      </w:r>
      <w:r>
        <w:rPr>
          <w:rFonts w:ascii="Times New Roman" w:hAnsi="Times New Roman" w:cs="Times New Roman"/>
          <w:sz w:val="24"/>
          <w:szCs w:val="24"/>
          <w:lang w:val="tt-RU"/>
        </w:rPr>
        <w:t>әхәббәт)</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2.С</w:t>
      </w:r>
      <w:r w:rsidR="005C1020" w:rsidRPr="005C1020">
        <w:rPr>
          <w:rFonts w:ascii="Times New Roman" w:hAnsi="Times New Roman" w:cs="Times New Roman"/>
          <w:sz w:val="24"/>
          <w:szCs w:val="24"/>
          <w:lang w:val="be-BY"/>
        </w:rPr>
        <w:t xml:space="preserve">тихи Фатиха </w:t>
      </w:r>
      <w:r w:rsidR="008A3F7B">
        <w:rPr>
          <w:rFonts w:ascii="Times New Roman" w:hAnsi="Times New Roman" w:cs="Times New Roman"/>
          <w:sz w:val="24"/>
          <w:szCs w:val="24"/>
          <w:lang w:val="be-BY"/>
        </w:rPr>
        <w:t>Карима «Моросит и моросит</w:t>
      </w:r>
      <w:r>
        <w:rPr>
          <w:rFonts w:ascii="Times New Roman" w:hAnsi="Times New Roman" w:cs="Times New Roman"/>
          <w:sz w:val="24"/>
          <w:szCs w:val="24"/>
          <w:lang w:val="be-BY"/>
        </w:rPr>
        <w:t>»(Сибәли дә сибәли) или «Клятва»(Ант)</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lastRenderedPageBreak/>
        <w:t>3.С</w:t>
      </w:r>
      <w:r w:rsidR="005C1020" w:rsidRPr="005C1020">
        <w:rPr>
          <w:rFonts w:ascii="Times New Roman" w:hAnsi="Times New Roman" w:cs="Times New Roman"/>
          <w:sz w:val="24"/>
          <w:szCs w:val="24"/>
          <w:lang w:val="be-BY"/>
        </w:rPr>
        <w:t>т</w:t>
      </w:r>
      <w:r>
        <w:rPr>
          <w:rFonts w:ascii="Times New Roman" w:hAnsi="Times New Roman" w:cs="Times New Roman"/>
          <w:sz w:val="24"/>
          <w:szCs w:val="24"/>
          <w:lang w:val="be-BY"/>
        </w:rPr>
        <w:t>ихотворение Равиля Файзуллина “Светлая мелодия”(Якты моң)</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4.С</w:t>
      </w:r>
      <w:r w:rsidR="005C1020" w:rsidRPr="005C1020">
        <w:rPr>
          <w:rFonts w:ascii="Times New Roman" w:hAnsi="Times New Roman" w:cs="Times New Roman"/>
          <w:sz w:val="24"/>
          <w:szCs w:val="24"/>
          <w:lang w:val="be-BY"/>
        </w:rPr>
        <w:t>ти</w:t>
      </w:r>
      <w:r>
        <w:rPr>
          <w:rFonts w:ascii="Times New Roman" w:hAnsi="Times New Roman" w:cs="Times New Roman"/>
          <w:sz w:val="24"/>
          <w:szCs w:val="24"/>
          <w:lang w:val="be-BY"/>
        </w:rPr>
        <w:t>хотворение Мударриса Аглямова “Е</w:t>
      </w:r>
      <w:r w:rsidR="005C1020" w:rsidRPr="005C1020">
        <w:rPr>
          <w:rFonts w:ascii="Times New Roman" w:hAnsi="Times New Roman" w:cs="Times New Roman"/>
          <w:sz w:val="24"/>
          <w:szCs w:val="24"/>
          <w:lang w:val="be-BY"/>
        </w:rPr>
        <w:t>сли бы были березы”</w:t>
      </w:r>
      <w:r>
        <w:rPr>
          <w:rFonts w:ascii="Times New Roman" w:hAnsi="Times New Roman" w:cs="Times New Roman"/>
          <w:sz w:val="24"/>
          <w:szCs w:val="24"/>
          <w:lang w:val="be-BY"/>
        </w:rPr>
        <w:t>(Каеннар булсаң иде)</w:t>
      </w:r>
      <w:r w:rsidR="005C1020" w:rsidRPr="005C1020">
        <w:rPr>
          <w:rFonts w:ascii="Times New Roman" w:hAnsi="Times New Roman" w:cs="Times New Roman"/>
          <w:sz w:val="24"/>
          <w:szCs w:val="24"/>
          <w:lang w:val="be-BY"/>
        </w:rPr>
        <w:t xml:space="preserve"> или </w:t>
      </w:r>
      <w:r>
        <w:rPr>
          <w:rFonts w:ascii="Times New Roman" w:hAnsi="Times New Roman" w:cs="Times New Roman"/>
          <w:sz w:val="24"/>
          <w:szCs w:val="24"/>
          <w:lang w:val="be-BY"/>
        </w:rPr>
        <w:t>“Места костра”(Учак урыннары)</w:t>
      </w:r>
    </w:p>
    <w:p w:rsidR="005C1020" w:rsidRPr="005C1020" w:rsidRDefault="000A53CA" w:rsidP="005C1020">
      <w:pPr>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 xml:space="preserve">5.Отрывок из </w:t>
      </w:r>
      <w:r w:rsidR="005C1020" w:rsidRPr="005C1020">
        <w:rPr>
          <w:rFonts w:ascii="Times New Roman" w:hAnsi="Times New Roman" w:cs="Times New Roman"/>
          <w:sz w:val="24"/>
          <w:szCs w:val="24"/>
          <w:lang w:val="be-BY"/>
        </w:rPr>
        <w:t xml:space="preserve"> комедии Туфана Минну</w:t>
      </w:r>
      <w:r>
        <w:rPr>
          <w:rFonts w:ascii="Times New Roman" w:hAnsi="Times New Roman" w:cs="Times New Roman"/>
          <w:sz w:val="24"/>
          <w:szCs w:val="24"/>
          <w:lang w:val="be-BY"/>
        </w:rPr>
        <w:t>ллина «Альмандар из Альдермеша»(Әлдермештән Әлмәндәр)</w:t>
      </w:r>
    </w:p>
    <w:p w:rsidR="005C1020" w:rsidRPr="005C1020" w:rsidRDefault="005C1020" w:rsidP="005C1020">
      <w:pPr>
        <w:spacing w:after="0" w:line="240" w:lineRule="auto"/>
        <w:jc w:val="both"/>
        <w:rPr>
          <w:rFonts w:ascii="Times New Roman" w:hAnsi="Times New Roman" w:cs="Times New Roman"/>
          <w:sz w:val="24"/>
          <w:szCs w:val="24"/>
          <w:lang w:val="be-BY"/>
        </w:rPr>
      </w:pPr>
    </w:p>
    <w:p w:rsidR="00936B89" w:rsidRDefault="00584959">
      <w:pPr>
        <w:spacing w:after="0" w:line="240" w:lineRule="auto"/>
        <w:rPr>
          <w:rFonts w:ascii="Times New Roman" w:hAnsi="Times New Roman" w:cs="Times New Roman"/>
          <w:sz w:val="24"/>
          <w:szCs w:val="24"/>
          <w:lang w:val="be-BY"/>
        </w:rPr>
      </w:pPr>
      <w:r>
        <w:rPr>
          <w:rFonts w:ascii="Times New Roman" w:hAnsi="Times New Roman" w:cs="Times New Roman"/>
          <w:b/>
          <w:sz w:val="24"/>
          <w:szCs w:val="24"/>
          <w:lang w:val="be-BY"/>
        </w:rPr>
        <w:t>Ятлау өчен әсәрләр:</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1.</w:t>
      </w:r>
      <w:r w:rsidR="00584959">
        <w:rPr>
          <w:rFonts w:ascii="Times New Roman" w:hAnsi="Times New Roman" w:cs="Times New Roman"/>
          <w:sz w:val="24"/>
          <w:szCs w:val="24"/>
          <w:lang w:val="be-BY"/>
        </w:rPr>
        <w:t>Г.Тукай “Мәхәббәт” шигыре.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tt-RU"/>
        </w:rPr>
        <w:t>2.</w:t>
      </w:r>
      <w:r w:rsidR="00584959">
        <w:rPr>
          <w:rFonts w:ascii="Times New Roman" w:hAnsi="Times New Roman" w:cs="Times New Roman"/>
          <w:sz w:val="24"/>
          <w:szCs w:val="24"/>
          <w:lang w:val="tt-RU"/>
        </w:rPr>
        <w:t xml:space="preserve">Фатих Кәримнең «Сибәли дә сибәли» яки «Ант» </w:t>
      </w:r>
      <w:r w:rsidR="00584959">
        <w:rPr>
          <w:rFonts w:ascii="Times New Roman" w:hAnsi="Times New Roman" w:cs="Times New Roman"/>
          <w:sz w:val="24"/>
          <w:szCs w:val="24"/>
          <w:lang w:val="be-BY"/>
        </w:rPr>
        <w:t>шигырьләре.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3.</w:t>
      </w:r>
      <w:r w:rsidR="00584959">
        <w:rPr>
          <w:rFonts w:ascii="Times New Roman" w:hAnsi="Times New Roman" w:cs="Times New Roman"/>
          <w:sz w:val="24"/>
          <w:szCs w:val="24"/>
          <w:lang w:val="be-BY"/>
        </w:rPr>
        <w:t>Равил Фәйзуллинның “Якты моң”шигыре.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4.</w:t>
      </w:r>
      <w:r w:rsidR="00584959">
        <w:rPr>
          <w:rFonts w:ascii="Times New Roman" w:hAnsi="Times New Roman" w:cs="Times New Roman"/>
          <w:sz w:val="24"/>
          <w:szCs w:val="24"/>
          <w:lang w:val="be-BY"/>
        </w:rPr>
        <w:t>Мөдәррис Әгъләмовның “Каеннар булсаң иде” яки “Учак урыннары” шигыре.</w:t>
      </w:r>
    </w:p>
    <w:p w:rsidR="00936B89" w:rsidRDefault="000A53CA" w:rsidP="000A53CA">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5.</w:t>
      </w:r>
      <w:r w:rsidR="00584959">
        <w:rPr>
          <w:rFonts w:ascii="Times New Roman" w:hAnsi="Times New Roman" w:cs="Times New Roman"/>
          <w:sz w:val="24"/>
          <w:szCs w:val="24"/>
          <w:lang w:val="tt-RU"/>
        </w:rPr>
        <w:t>Туфан Миңнуллинның «Әлдермештән Әлмәндәр»  моңсу комедиясеннән өзек.</w:t>
      </w:r>
    </w:p>
    <w:p w:rsidR="00936B89" w:rsidRDefault="00936B89">
      <w:pPr>
        <w:spacing w:after="0" w:line="240" w:lineRule="auto"/>
        <w:rPr>
          <w:rFonts w:ascii="Times New Roman" w:hAnsi="Times New Roman" w:cs="Times New Roman"/>
          <w:sz w:val="24"/>
          <w:szCs w:val="24"/>
          <w:lang w:val="tt-RU"/>
        </w:rPr>
      </w:pPr>
    </w:p>
    <w:p w:rsidR="00936B89" w:rsidRDefault="00936B89">
      <w:pPr>
        <w:spacing w:after="0" w:line="240" w:lineRule="auto"/>
        <w:rPr>
          <w:rFonts w:ascii="Times New Roman" w:hAnsi="Times New Roman" w:cs="Times New Roman"/>
          <w:sz w:val="24"/>
          <w:szCs w:val="24"/>
          <w:lang w:val="tt-RU"/>
        </w:rPr>
      </w:pPr>
    </w:p>
    <w:p w:rsidR="005C1020" w:rsidRPr="005C1020" w:rsidRDefault="005C1020" w:rsidP="005C1020">
      <w:pPr>
        <w:pStyle w:val="a6"/>
        <w:tabs>
          <w:tab w:val="left" w:pos="709"/>
          <w:tab w:val="left" w:pos="993"/>
        </w:tabs>
        <w:rPr>
          <w:rFonts w:ascii="Times New Roman" w:hAnsi="Times New Roman" w:cs="Times New Roman"/>
          <w:sz w:val="24"/>
          <w:szCs w:val="24"/>
          <w:lang w:val="tt-RU"/>
        </w:rPr>
      </w:pPr>
      <w:r w:rsidRPr="000F2463">
        <w:rPr>
          <w:rFonts w:ascii="Times New Roman" w:hAnsi="Times New Roman" w:cs="Times New Roman"/>
          <w:b/>
          <w:sz w:val="24"/>
          <w:szCs w:val="24"/>
          <w:lang w:val="tt-RU"/>
        </w:rPr>
        <w:t>Вид итоговой аттестации</w:t>
      </w:r>
      <w:r w:rsidRPr="005C1020">
        <w:rPr>
          <w:rFonts w:ascii="Times New Roman" w:hAnsi="Times New Roman" w:cs="Times New Roman"/>
          <w:sz w:val="24"/>
          <w:szCs w:val="24"/>
          <w:lang w:val="tt-RU"/>
        </w:rPr>
        <w:t>: годовая отметка</w:t>
      </w:r>
    </w:p>
    <w:p w:rsidR="000F2463" w:rsidRPr="005C1020" w:rsidRDefault="000F2463" w:rsidP="000F2463">
      <w:pPr>
        <w:pStyle w:val="a6"/>
        <w:tabs>
          <w:tab w:val="left" w:pos="709"/>
          <w:tab w:val="left" w:pos="993"/>
        </w:tabs>
        <w:jc w:val="both"/>
        <w:rPr>
          <w:rFonts w:ascii="Times New Roman" w:hAnsi="Times New Roman" w:cs="Times New Roman"/>
          <w:sz w:val="24"/>
          <w:szCs w:val="24"/>
          <w:lang w:val="tt-RU"/>
        </w:rPr>
      </w:pPr>
      <w:r w:rsidRPr="000F2463">
        <w:rPr>
          <w:rFonts w:ascii="Times New Roman" w:hAnsi="Times New Roman" w:cs="Times New Roman"/>
          <w:b/>
          <w:sz w:val="24"/>
          <w:szCs w:val="24"/>
          <w:lang w:val="tt-RU"/>
        </w:rPr>
        <w:t>Йомгаклау аттестация эшенең төре</w:t>
      </w:r>
      <w:r w:rsidRPr="005C1020">
        <w:rPr>
          <w:rFonts w:ascii="Times New Roman" w:hAnsi="Times New Roman" w:cs="Times New Roman"/>
          <w:sz w:val="24"/>
          <w:szCs w:val="24"/>
          <w:lang w:val="tt-RU"/>
        </w:rPr>
        <w:t>: еллык билге</w:t>
      </w:r>
    </w:p>
    <w:p w:rsidR="005C1020" w:rsidRPr="005C1020" w:rsidRDefault="005C1020" w:rsidP="005C1020">
      <w:pPr>
        <w:pStyle w:val="a6"/>
        <w:tabs>
          <w:tab w:val="left" w:pos="709"/>
          <w:tab w:val="left" w:pos="993"/>
        </w:tabs>
        <w:rPr>
          <w:rFonts w:ascii="Times New Roman" w:hAnsi="Times New Roman" w:cs="Times New Roman"/>
          <w:b/>
          <w:sz w:val="24"/>
          <w:szCs w:val="24"/>
          <w:lang w:val="tt-RU"/>
        </w:rPr>
      </w:pPr>
    </w:p>
    <w:p w:rsidR="00DA6886" w:rsidRPr="00D837C0" w:rsidRDefault="00DA6886" w:rsidP="005C1020">
      <w:pPr>
        <w:pStyle w:val="a6"/>
        <w:tabs>
          <w:tab w:val="left" w:pos="709"/>
          <w:tab w:val="left" w:pos="993"/>
        </w:tabs>
        <w:rPr>
          <w:rFonts w:ascii="Times New Roman" w:eastAsia="Calibri" w:hAnsi="Times New Roman" w:cs="Times New Roman"/>
          <w:sz w:val="24"/>
          <w:szCs w:val="24"/>
        </w:rPr>
      </w:pPr>
      <w:proofErr w:type="gramStart"/>
      <w:r w:rsidRPr="00B40E96">
        <w:rPr>
          <w:rFonts w:ascii="Times New Roman" w:eastAsia="Calibri" w:hAnsi="Times New Roman" w:cs="Times New Roman"/>
          <w:b/>
          <w:sz w:val="24"/>
          <w:szCs w:val="24"/>
        </w:rPr>
        <w:t xml:space="preserve">Примечание:   </w:t>
      </w:r>
      <w:proofErr w:type="gramEnd"/>
      <w:r w:rsidRPr="00B40E96">
        <w:rPr>
          <w:rFonts w:ascii="Times New Roman" w:eastAsia="Calibri" w:hAnsi="Times New Roman" w:cs="Times New Roman"/>
          <w:sz w:val="24"/>
          <w:szCs w:val="24"/>
        </w:rPr>
        <w:t>На основании положения МБОУ «</w:t>
      </w:r>
      <w:proofErr w:type="spellStart"/>
      <w:r w:rsidRPr="00B40E96">
        <w:rPr>
          <w:rFonts w:ascii="Times New Roman" w:eastAsia="Calibri" w:hAnsi="Times New Roman" w:cs="Times New Roman"/>
          <w:sz w:val="24"/>
          <w:szCs w:val="24"/>
        </w:rPr>
        <w:t>Сармановская</w:t>
      </w:r>
      <w:proofErr w:type="spellEnd"/>
      <w:r w:rsidRPr="00B40E96">
        <w:rPr>
          <w:rFonts w:ascii="Times New Roman" w:eastAsia="Calibri" w:hAnsi="Times New Roman" w:cs="Times New Roman"/>
          <w:sz w:val="24"/>
          <w:szCs w:val="24"/>
        </w:rPr>
        <w:t xml:space="preserve"> СОШ» «О структуре, порядке разработки и утверждения рабочих программ  учебных курсов и предметов МБОУ «</w:t>
      </w:r>
      <w:proofErr w:type="spellStart"/>
      <w:r w:rsidRPr="00B40E96">
        <w:rPr>
          <w:rFonts w:ascii="Times New Roman" w:eastAsia="Calibri" w:hAnsi="Times New Roman" w:cs="Times New Roman"/>
          <w:sz w:val="24"/>
          <w:szCs w:val="24"/>
        </w:rPr>
        <w:t>Сармановская</w:t>
      </w:r>
      <w:proofErr w:type="spellEnd"/>
      <w:r w:rsidRPr="00B40E96">
        <w:rPr>
          <w:rFonts w:ascii="Times New Roman" w:eastAsia="Calibri" w:hAnsi="Times New Roman" w:cs="Times New Roman"/>
          <w:sz w:val="24"/>
          <w:szCs w:val="24"/>
        </w:rPr>
        <w:t xml:space="preserve"> СОШ» </w:t>
      </w:r>
      <w:proofErr w:type="spellStart"/>
      <w:r w:rsidRPr="00B40E96">
        <w:rPr>
          <w:rFonts w:ascii="Times New Roman" w:eastAsia="Calibri" w:hAnsi="Times New Roman" w:cs="Times New Roman"/>
          <w:sz w:val="24"/>
          <w:szCs w:val="24"/>
        </w:rPr>
        <w:t>Сармановского</w:t>
      </w:r>
      <w:proofErr w:type="spellEnd"/>
      <w:r w:rsidRPr="00B40E96">
        <w:rPr>
          <w:rFonts w:ascii="Times New Roman" w:eastAsia="Calibri" w:hAnsi="Times New Roman" w:cs="Times New Roman"/>
          <w:sz w:val="24"/>
          <w:szCs w:val="24"/>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w:t>
      </w:r>
      <w:r w:rsidR="003C087D">
        <w:rPr>
          <w:rFonts w:ascii="Times New Roman" w:eastAsia="Calibri" w:hAnsi="Times New Roman" w:cs="Times New Roman"/>
          <w:sz w:val="24"/>
          <w:szCs w:val="24"/>
        </w:rPr>
        <w:t>я</w:t>
      </w:r>
    </w:p>
    <w:p w:rsidR="00DA6886" w:rsidRPr="00D837C0" w:rsidRDefault="00DA6886" w:rsidP="00DA6886">
      <w:pPr>
        <w:spacing w:after="0" w:line="240" w:lineRule="auto"/>
        <w:rPr>
          <w:rFonts w:ascii="Times New Roman" w:eastAsia="Arial Unicode MS" w:hAnsi="Times New Roman" w:cs="Times New Roman"/>
          <w:b/>
          <w:color w:val="000000"/>
        </w:rPr>
      </w:pPr>
    </w:p>
    <w:p w:rsidR="00DA6886" w:rsidRPr="00B40E96" w:rsidRDefault="00DA6886" w:rsidP="00DA6886">
      <w:pPr>
        <w:spacing w:after="0" w:line="240" w:lineRule="auto"/>
        <w:rPr>
          <w:rFonts w:ascii="Times New Roman" w:eastAsia="Arial Unicode MS" w:hAnsi="Times New Roman" w:cs="Times New Roman"/>
          <w:b/>
          <w:color w:val="000000"/>
          <w:lang w:val="tt-RU"/>
        </w:rPr>
      </w:pPr>
      <w:r w:rsidRPr="00B40E96">
        <w:rPr>
          <w:rFonts w:ascii="Times New Roman" w:eastAsia="Arial Unicode MS" w:hAnsi="Times New Roman" w:cs="Times New Roman"/>
          <w:b/>
          <w:color w:val="000000"/>
          <w:lang w:val="tt-RU"/>
        </w:rPr>
        <w:t>Искәрмә:</w:t>
      </w:r>
      <w:r w:rsidRPr="00B40E96">
        <w:rPr>
          <w:rFonts w:ascii="Times New Roman" w:eastAsia="Arial Unicode MS" w:hAnsi="Times New Roman" w:cs="Times New Roman"/>
          <w:color w:val="000000"/>
          <w:sz w:val="24"/>
          <w:szCs w:val="24"/>
          <w:lang w:val="tt-RU"/>
        </w:rPr>
        <w:t xml:space="preserve">  «Сарман урта гомумбелем бирү мәктәбе»  муниципаль белем бирү бюджет учреждениесенең «Укыту предметы,  курсы буенча  эш программаларының  төзелеше һәм тәртибе” турында» 29 нчы август, 2016 нчы елда педсоветта каралган(беркетмә № 1) һәм мәктәп директоры тарафыннан 2016 нчы елның 29 нчы августында  чыккан 109 нчы санлы приказы  белән расланган нигезнамәсенең 5 пунктына таянып, дәресләр бәйрәм көннәренә һәм канику</w:t>
      </w:r>
      <w:r w:rsidR="007F0D95">
        <w:rPr>
          <w:rFonts w:ascii="Times New Roman" w:eastAsia="Arial Unicode MS" w:hAnsi="Times New Roman" w:cs="Times New Roman"/>
          <w:color w:val="000000"/>
          <w:sz w:val="24"/>
          <w:szCs w:val="24"/>
          <w:lang w:val="tt-RU"/>
        </w:rPr>
        <w:t>л көннәренә туры килү сәбәпле, 8 нче б</w:t>
      </w:r>
      <w:r w:rsidRPr="00B40E96">
        <w:rPr>
          <w:rFonts w:ascii="Times New Roman" w:eastAsia="Arial Unicode MS" w:hAnsi="Times New Roman" w:cs="Times New Roman"/>
          <w:color w:val="000000"/>
          <w:sz w:val="24"/>
          <w:szCs w:val="24"/>
          <w:lang w:val="tt-RU"/>
        </w:rPr>
        <w:t xml:space="preserve"> сыйныфында программа сәгатьләрне берләштерү исәбенә үтәлә.</w:t>
      </w:r>
    </w:p>
    <w:p w:rsidR="005C1020" w:rsidRDefault="005C1020" w:rsidP="000F2463">
      <w:pPr>
        <w:pStyle w:val="a6"/>
        <w:tabs>
          <w:tab w:val="left" w:pos="709"/>
          <w:tab w:val="left" w:pos="993"/>
        </w:tabs>
        <w:jc w:val="both"/>
        <w:rPr>
          <w:rFonts w:ascii="Times New Roman" w:hAnsi="Times New Roman" w:cs="Times New Roman"/>
          <w:sz w:val="24"/>
          <w:szCs w:val="24"/>
          <w:lang w:val="tt-RU"/>
        </w:rPr>
      </w:pPr>
    </w:p>
    <w:p w:rsidR="00DA6886" w:rsidRPr="00DA6886" w:rsidRDefault="00DA6886" w:rsidP="00DA6886">
      <w:pPr>
        <w:pStyle w:val="a8"/>
        <w:spacing w:after="0" w:line="240" w:lineRule="auto"/>
        <w:ind w:left="2520"/>
        <w:rPr>
          <w:rFonts w:ascii="Times New Roman" w:hAnsi="Times New Roman" w:cs="Times New Roman"/>
          <w:b/>
          <w:sz w:val="24"/>
          <w:szCs w:val="24"/>
          <w:lang w:val="tt-RU"/>
        </w:rPr>
      </w:pPr>
      <w:r>
        <w:rPr>
          <w:rFonts w:ascii="Times New Roman" w:hAnsi="Times New Roman" w:cs="Times New Roman"/>
          <w:b/>
          <w:sz w:val="24"/>
          <w:szCs w:val="24"/>
          <w:lang w:val="en-US"/>
        </w:rPr>
        <w:t>IV</w:t>
      </w:r>
      <w:r w:rsidRPr="00D837C0">
        <w:rPr>
          <w:rFonts w:ascii="Times New Roman" w:hAnsi="Times New Roman" w:cs="Times New Roman"/>
          <w:b/>
          <w:sz w:val="24"/>
          <w:szCs w:val="24"/>
        </w:rPr>
        <w:t>.</w:t>
      </w:r>
      <w:r w:rsidRPr="00DA6886">
        <w:rPr>
          <w:rFonts w:ascii="Times New Roman" w:hAnsi="Times New Roman" w:cs="Times New Roman"/>
          <w:b/>
          <w:sz w:val="24"/>
          <w:szCs w:val="24"/>
          <w:lang w:val="tt-RU"/>
        </w:rPr>
        <w:t>ПЛАНИРУЕМЫЕ РЕЗУЛЬТАТЫ ОБУЧЕНИЯ</w:t>
      </w:r>
    </w:p>
    <w:p w:rsidR="00DA6886" w:rsidRPr="00CB7151" w:rsidRDefault="00DA6886" w:rsidP="00DA6886">
      <w:pPr>
        <w:spacing w:after="0" w:line="240" w:lineRule="auto"/>
        <w:jc w:val="center"/>
        <w:rPr>
          <w:rFonts w:ascii="Times New Roman" w:hAnsi="Times New Roman" w:cs="Times New Roman"/>
          <w:b/>
          <w:sz w:val="24"/>
          <w:szCs w:val="24"/>
          <w:lang w:val="tt-RU"/>
        </w:rPr>
      </w:pPr>
    </w:p>
    <w:p w:rsidR="00DA6886" w:rsidRPr="00466753" w:rsidRDefault="00DA6886" w:rsidP="00DA6886">
      <w:pPr>
        <w:spacing w:after="0" w:line="240" w:lineRule="auto"/>
        <w:rPr>
          <w:rFonts w:ascii="Times New Roman" w:hAnsi="Times New Roman" w:cs="Times New Roman"/>
          <w:sz w:val="24"/>
          <w:szCs w:val="24"/>
          <w:lang w:val="tt-RU"/>
        </w:rPr>
      </w:pP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Общие результаты преподавания татарской литературы в 8 классе: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у читателя навыков самостоятельного усвоения литературного произведения;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воспитание любви к литературе;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обучение искусству слова как сокровищу, сохраняющему и закрепляющему образ жизни, духовные ценности народа;</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lastRenderedPageBreak/>
        <w:t>– развитие письменности и речевого мастерства, понимание вопроса, постановка гипотезы, группировка материала, аргументация своего мнения, при необходимости-уточнение, подведение итогов, умение обобщать материал, выражать свои чувства с помощью слов и одновременно тренироваться вместе с другими;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достижение способности ребенка самостоятельно оценивать свою деятельность и окружающую жизнь, принимать самостоятельные решения и добросовестно выполнять их;</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обучение работе с различными источниками, их поиску, самостоятельному использованию, группам, сопоставлению, анализу и оценке.</w:t>
      </w:r>
    </w:p>
    <w:p w:rsidR="00DA6886" w:rsidRPr="005138B2" w:rsidRDefault="00DA6886" w:rsidP="00DA6886">
      <w:pPr>
        <w:spacing w:after="0" w:line="240" w:lineRule="auto"/>
        <w:jc w:val="both"/>
        <w:rPr>
          <w:rFonts w:ascii="Times New Roman" w:hAnsi="Times New Roman" w:cs="Times New Roman"/>
          <w:b/>
          <w:sz w:val="24"/>
          <w:szCs w:val="24"/>
          <w:lang w:val="tt-RU"/>
        </w:rPr>
      </w:pPr>
      <w:r w:rsidRPr="005138B2">
        <w:rPr>
          <w:rFonts w:ascii="Times New Roman" w:hAnsi="Times New Roman" w:cs="Times New Roman"/>
          <w:b/>
          <w:sz w:val="24"/>
          <w:szCs w:val="24"/>
          <w:lang w:val="tt-RU"/>
        </w:rPr>
        <w:t>Итоги предметного обучения татарской литературы в 8 классе следующие:</w:t>
      </w: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В познавательной сфере: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умение читать и принимать произведения, относящиеся к отдельному виду и жанру, повторять содержание (в отдельных случаях текст наизусть), при необходимости доставлять отрывки из текста;</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 определить содержание, тему, проблему, идею прочитанного литературного произведения, оценить его героев и литературный мир, различить его виды и жанры; </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знание читателем основных фактов жизненного и творческого пути классических писателей;</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разграничение смысловых частей литературного текста, составление тезисов и планов по чтению, характеристика героев,умение определять сюжет, особенности композиции, роль специальных изобразительных средств;</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 обучение участвовать в обсуждении прочитанного произведения, подтверждать и аргументировать свое мнение с учетом мнений оппонентов, обращаться к понятиям литературоведения. </w:t>
      </w: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в области оценки: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обучение духовно-нравственным ценностям национальной литературы;</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личное отношение и оценка литературных произведений;</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умение интерпретировать изученные произведения;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навыков выявления позиции автора и формирования к нему собственного отношения.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эстетически: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общего информационного представления об образной природе литературного произведения, воспитание чувства его эстетической ценности;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достижение ребенком эстетической целостности литературного текста, в то же время умения понимать и оценивать литературные и Языково-образные приемы, особенности и значение образности;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 научить сопоставлять и оценивать литературные произведения на русском и татарском языках, определять сходства и различия героев, нравственных идеалов. </w:t>
      </w:r>
    </w:p>
    <w:p w:rsidR="00DA6886" w:rsidRPr="00466753" w:rsidRDefault="00DA6886" w:rsidP="00DA6886">
      <w:pPr>
        <w:spacing w:after="0" w:line="240" w:lineRule="auto"/>
        <w:jc w:val="both"/>
        <w:rPr>
          <w:rFonts w:ascii="Times New Roman" w:hAnsi="Times New Roman" w:cs="Times New Roman"/>
          <w:sz w:val="24"/>
          <w:szCs w:val="24"/>
          <w:lang w:val="tt-RU"/>
        </w:rPr>
      </w:pPr>
    </w:p>
    <w:p w:rsidR="00DA6886" w:rsidRPr="00E504EC" w:rsidRDefault="00DA6886" w:rsidP="00DA6886">
      <w:pPr>
        <w:spacing w:after="0" w:line="240" w:lineRule="auto"/>
        <w:jc w:val="both"/>
        <w:rPr>
          <w:rFonts w:ascii="Times New Roman" w:hAnsi="Times New Roman" w:cs="Times New Roman"/>
          <w:b/>
          <w:sz w:val="24"/>
          <w:szCs w:val="24"/>
          <w:lang w:val="tt-RU"/>
        </w:rPr>
      </w:pPr>
      <w:r w:rsidRPr="00E504EC">
        <w:rPr>
          <w:rFonts w:ascii="Times New Roman" w:hAnsi="Times New Roman" w:cs="Times New Roman"/>
          <w:b/>
          <w:sz w:val="24"/>
          <w:szCs w:val="24"/>
          <w:lang w:val="tt-RU"/>
        </w:rPr>
        <w:t xml:space="preserve">Среди личных результатов особое значение имеют: </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активизация чувства ответственности учащегося;</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формирование позитивного отношения к учебе и труду;</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lastRenderedPageBreak/>
        <w:t>- развитие самосознания ребенка, воспитание нации, любви к Родине, чувства гордости и гражданственности;</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понимать нормы морали, правила жизни в обществе;</w:t>
      </w:r>
    </w:p>
    <w:p w:rsidR="00DA6886" w:rsidRPr="00466753"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познавательные и коммуникативные потребности из различных источников (словари, энциклопедии, интернет-ресурсы и др.)   </w:t>
      </w:r>
    </w:p>
    <w:p w:rsidR="00DA6886" w:rsidRDefault="00DA6886" w:rsidP="00DA6886">
      <w:pPr>
        <w:spacing w:after="0" w:line="240" w:lineRule="auto"/>
        <w:jc w:val="both"/>
        <w:rPr>
          <w:rFonts w:ascii="Times New Roman" w:hAnsi="Times New Roman" w:cs="Times New Roman"/>
          <w:sz w:val="24"/>
          <w:szCs w:val="24"/>
          <w:lang w:val="tt-RU"/>
        </w:rPr>
      </w:pPr>
      <w:r w:rsidRPr="00466753">
        <w:rPr>
          <w:rFonts w:ascii="Times New Roman" w:hAnsi="Times New Roman" w:cs="Times New Roman"/>
          <w:sz w:val="24"/>
          <w:szCs w:val="24"/>
          <w:lang w:val="tt-RU"/>
        </w:rPr>
        <w:t xml:space="preserve">       навыки поиска удовлетворительной информации.</w:t>
      </w:r>
    </w:p>
    <w:p w:rsidR="00DA6886" w:rsidRDefault="00DA6886" w:rsidP="00DA6886">
      <w:pPr>
        <w:spacing w:after="0" w:line="240" w:lineRule="auto"/>
        <w:jc w:val="both"/>
        <w:rPr>
          <w:rFonts w:ascii="Times New Roman" w:hAnsi="Times New Roman" w:cs="Times New Roman"/>
          <w:sz w:val="24"/>
          <w:szCs w:val="24"/>
          <w:lang w:val="tt-RU"/>
        </w:rPr>
      </w:pPr>
    </w:p>
    <w:p w:rsidR="00DA6886" w:rsidRDefault="00DA6886" w:rsidP="00DA6886">
      <w:pPr>
        <w:spacing w:after="0" w:line="240" w:lineRule="auto"/>
        <w:jc w:val="both"/>
        <w:rPr>
          <w:rFonts w:ascii="Times New Roman" w:hAnsi="Times New Roman" w:cs="Times New Roman"/>
          <w:sz w:val="24"/>
          <w:szCs w:val="24"/>
          <w:lang w:val="tt-RU"/>
        </w:rPr>
      </w:pPr>
    </w:p>
    <w:p w:rsidR="00DA6886" w:rsidRDefault="00DA6886" w:rsidP="00DA6886">
      <w:pPr>
        <w:pStyle w:val="a6"/>
        <w:tabs>
          <w:tab w:val="left" w:pos="709"/>
          <w:tab w:val="left" w:pos="993"/>
        </w:tabs>
        <w:jc w:val="center"/>
        <w:rPr>
          <w:rFonts w:ascii="Times New Roman" w:hAnsi="Times New Roman" w:cs="Times New Roman"/>
          <w:b/>
          <w:sz w:val="24"/>
          <w:szCs w:val="24"/>
          <w:lang w:val="tt-RU"/>
        </w:rPr>
      </w:pPr>
      <w:r w:rsidRPr="00DA6886">
        <w:rPr>
          <w:rFonts w:ascii="Times New Roman" w:hAnsi="Times New Roman" w:cs="Times New Roman"/>
          <w:b/>
          <w:sz w:val="24"/>
          <w:szCs w:val="24"/>
          <w:lang w:val="en-US"/>
        </w:rPr>
        <w:t>IV</w:t>
      </w:r>
      <w:r w:rsidRPr="00D837C0">
        <w:rPr>
          <w:rFonts w:ascii="Times New Roman" w:hAnsi="Times New Roman" w:cs="Times New Roman"/>
          <w:b/>
          <w:sz w:val="24"/>
          <w:szCs w:val="24"/>
        </w:rPr>
        <w:t>.</w:t>
      </w:r>
      <w:r w:rsidRPr="00DA6886">
        <w:rPr>
          <w:rFonts w:ascii="Times New Roman" w:hAnsi="Times New Roman" w:cs="Times New Roman"/>
          <w:b/>
          <w:sz w:val="24"/>
          <w:szCs w:val="24"/>
          <w:lang w:val="tt-RU"/>
        </w:rPr>
        <w:t>УКЫТУНЫҢ</w:t>
      </w:r>
      <w:r>
        <w:rPr>
          <w:rFonts w:ascii="Times New Roman" w:hAnsi="Times New Roman" w:cs="Times New Roman"/>
          <w:b/>
          <w:sz w:val="24"/>
          <w:szCs w:val="24"/>
          <w:lang w:val="tt-RU"/>
        </w:rPr>
        <w:t xml:space="preserve"> ПЛАНЛАШТЫРЫЛГАН НӘТИҖӘЛӘРЕ</w:t>
      </w:r>
    </w:p>
    <w:p w:rsidR="00DA6886" w:rsidRDefault="00DA6886" w:rsidP="00DA6886">
      <w:pPr>
        <w:spacing w:after="0" w:line="240" w:lineRule="auto"/>
        <w:rPr>
          <w:rFonts w:ascii="Times New Roman" w:hAnsi="Times New Roman" w:cs="Times New Roman"/>
          <w:sz w:val="24"/>
          <w:szCs w:val="24"/>
          <w:lang w:val="tt-RU"/>
        </w:rPr>
      </w:pPr>
    </w:p>
    <w:p w:rsidR="00DA6886" w:rsidRDefault="00DA6886" w:rsidP="00DA6886">
      <w:pPr>
        <w:pStyle w:val="a6"/>
        <w:tabs>
          <w:tab w:val="left" w:pos="709"/>
          <w:tab w:val="left" w:pos="993"/>
        </w:tabs>
        <w:jc w:val="both"/>
        <w:rPr>
          <w:rFonts w:ascii="Times New Roman" w:hAnsi="Times New Roman"/>
          <w:sz w:val="24"/>
          <w:szCs w:val="24"/>
          <w:lang w:val="tt-RU"/>
        </w:rPr>
      </w:pPr>
      <w:r>
        <w:rPr>
          <w:rFonts w:ascii="Times New Roman" w:hAnsi="Times New Roman"/>
          <w:sz w:val="24"/>
          <w:szCs w:val="24"/>
          <w:lang w:val="be-BY"/>
        </w:rPr>
        <w:t xml:space="preserve">8 нче сыйныфта татар әдәбиятын укытуның  </w:t>
      </w:r>
      <w:r>
        <w:rPr>
          <w:rFonts w:ascii="Times New Roman" w:hAnsi="Times New Roman"/>
          <w:b/>
          <w:sz w:val="24"/>
          <w:szCs w:val="24"/>
          <w:lang w:val="tt-RU"/>
        </w:rPr>
        <w:t>гомуми (метапредмет) нәтиҗәләре</w:t>
      </w:r>
      <w:r>
        <w:rPr>
          <w:rFonts w:ascii="Times New Roman" w:hAnsi="Times New Roman"/>
          <w:sz w:val="24"/>
          <w:szCs w:val="24"/>
          <w:lang w:val="tt-RU"/>
        </w:rPr>
        <w:t xml:space="preserve"> түбәндәгеләр:</w:t>
      </w:r>
    </w:p>
    <w:p w:rsidR="00DA6886" w:rsidRDefault="00DA6886" w:rsidP="00DA6886">
      <w:pPr>
        <w:pStyle w:val="a6"/>
        <w:numPr>
          <w:ilvl w:val="0"/>
          <w:numId w:val="7"/>
        </w:numPr>
        <w:tabs>
          <w:tab w:val="left" w:pos="709"/>
          <w:tab w:val="left" w:pos="993"/>
        </w:tabs>
        <w:ind w:left="0"/>
        <w:jc w:val="both"/>
        <w:rPr>
          <w:rFonts w:ascii="Times New Roman" w:hAnsi="Times New Roman"/>
          <w:color w:val="000000"/>
          <w:sz w:val="24"/>
          <w:szCs w:val="24"/>
          <w:lang w:val="tt-RU"/>
        </w:rPr>
      </w:pPr>
      <w:r>
        <w:rPr>
          <w:rFonts w:ascii="Times New Roman" w:hAnsi="Times New Roman"/>
          <w:sz w:val="24"/>
          <w:szCs w:val="24"/>
          <w:lang w:val="be-BY"/>
        </w:rPr>
        <w:t xml:space="preserve">укучыда әдәби әсәрне аңлап укырлык, мөстәкыйль үзләштерерлек күнекмәләр </w:t>
      </w:r>
      <w:r>
        <w:rPr>
          <w:rFonts w:ascii="Times New Roman" w:hAnsi="Times New Roman"/>
          <w:sz w:val="24"/>
          <w:szCs w:val="24"/>
          <w:lang w:val="tt-RU"/>
        </w:rPr>
        <w:t>булдыру;</w:t>
      </w:r>
    </w:p>
    <w:p w:rsidR="00DA6886" w:rsidRDefault="00DA6886" w:rsidP="00DA6886">
      <w:pPr>
        <w:pStyle w:val="a6"/>
        <w:numPr>
          <w:ilvl w:val="0"/>
          <w:numId w:val="7"/>
        </w:numPr>
        <w:tabs>
          <w:tab w:val="left" w:pos="709"/>
          <w:tab w:val="left" w:pos="993"/>
        </w:tabs>
        <w:ind w:left="0"/>
        <w:jc w:val="both"/>
        <w:rPr>
          <w:rFonts w:ascii="Times New Roman" w:hAnsi="Times New Roman"/>
          <w:color w:val="000000"/>
          <w:sz w:val="24"/>
          <w:szCs w:val="24"/>
          <w:lang w:val="tt-RU"/>
        </w:rPr>
      </w:pPr>
      <w:r>
        <w:rPr>
          <w:rFonts w:ascii="Times New Roman" w:hAnsi="Times New Roman"/>
          <w:sz w:val="24"/>
          <w:szCs w:val="24"/>
          <w:lang w:val="be-BY"/>
        </w:rPr>
        <w:t>әдәбиятк</w:t>
      </w:r>
      <w:r>
        <w:rPr>
          <w:rFonts w:ascii="Times New Roman" w:hAnsi="Times New Roman"/>
          <w:sz w:val="24"/>
          <w:szCs w:val="24"/>
          <w:lang w:val="tt-RU"/>
        </w:rPr>
        <w:t>а мәхәббәт тәрбияләү</w:t>
      </w:r>
      <w:r>
        <w:rPr>
          <w:rFonts w:ascii="Times New Roman" w:hAnsi="Times New Roman"/>
          <w:color w:val="000000"/>
          <w:sz w:val="24"/>
          <w:szCs w:val="24"/>
          <w:lang w:val="tt-RU"/>
        </w:rPr>
        <w:t>;</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 xml:space="preserve"> сүз сәнгатен халыкның яшәү рәвешен, рухи кыйммәтләрен саклап калган һәм беркетә килгән хәзинә буларак кабул итәргә өйрәтү;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язу һәм сөйләм осталыгын үстерү</w:t>
      </w:r>
      <w:r>
        <w:rPr>
          <w:rFonts w:ascii="Times New Roman" w:hAnsi="Times New Roman"/>
          <w:sz w:val="24"/>
          <w:szCs w:val="24"/>
          <w:lang w:val="tt-RU"/>
        </w:rPr>
        <w:t>, м</w:t>
      </w:r>
      <w:r>
        <w:rPr>
          <w:rFonts w:ascii="Times New Roman" w:hAnsi="Times New Roman"/>
          <w:sz w:val="24"/>
          <w:szCs w:val="24"/>
          <w:lang w:val="be-BY"/>
        </w:rPr>
        <w:t xml:space="preserve">әсьәләне аңлый, гипотеза куя, материалны төркемли, үз фикерен дәлилли, кирәк икән – үзгәртә-төгәлләштерә, нәтиҗәләр чыгара, материалны гомумиләштерә белергә, үз хисләреңне сүзләр ярдәмендә аңлата алырга һәм бер үк вакытта  </w:t>
      </w:r>
      <w:r>
        <w:rPr>
          <w:rFonts w:ascii="Times New Roman" w:hAnsi="Times New Roman"/>
          <w:color w:val="000000"/>
          <w:sz w:val="24"/>
          <w:szCs w:val="24"/>
          <w:lang w:val="tt-RU"/>
        </w:rPr>
        <w:t xml:space="preserve">башкалар белән бергәләп эшләргә </w:t>
      </w:r>
      <w:r>
        <w:rPr>
          <w:rFonts w:ascii="Times New Roman" w:hAnsi="Times New Roman"/>
          <w:sz w:val="24"/>
          <w:szCs w:val="24"/>
          <w:lang w:val="be-BY"/>
        </w:rPr>
        <w:t>күнектерү;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баланың үз эшчәнлеген һәм әйләнә-тирәдәге тормышны мөстәкыйль бәяли белүенә, мөстәкыйль карарлар кабул итә һәм аларны җиренә җиткереп үти алуына ирешү;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color w:val="000000"/>
          <w:sz w:val="24"/>
          <w:szCs w:val="24"/>
          <w:lang w:val="tt-RU"/>
        </w:rPr>
        <w:t>төрле чыганаклар белән эшләргә, аларны табарга, мөстәкыйль рәвештә кулланырга, төркемләргә, чагыштырырга, анализларга һәм бәяләргә өйрәтү.</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sz w:val="24"/>
          <w:szCs w:val="24"/>
          <w:lang w:val="be-BY"/>
        </w:rPr>
        <w:t xml:space="preserve">8 нче сыйныфта татар әдәбиятын укытуның  </w:t>
      </w:r>
      <w:r>
        <w:rPr>
          <w:rFonts w:ascii="Times New Roman" w:hAnsi="Times New Roman"/>
          <w:b/>
          <w:sz w:val="24"/>
          <w:szCs w:val="24"/>
          <w:lang w:val="tt-RU"/>
        </w:rPr>
        <w:t>предмет нәтиҗәләре түбәндәгеләр:</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Танып-белү өлкәсендә:</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аерым төр һәм жанрга караган әсәрләрне аңлап укый һәм кабул итә, эчтәлеген кабатлап (аерым очракларда текстны яттан) сөйли, кирәк чакта тексттан өзекләр китерә алуга ирешү;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be-BY"/>
        </w:rPr>
        <w:t>укыган</w:t>
      </w:r>
      <w:r>
        <w:rPr>
          <w:rFonts w:ascii="Times New Roman" w:hAnsi="Times New Roman"/>
          <w:sz w:val="24"/>
          <w:szCs w:val="24"/>
          <w:lang w:val="tt-RU"/>
        </w:rPr>
        <w:t xml:space="preserve"> әдәби әсәрнең эчтәлеген, темасын, проблемасын, идеясен билгели, геройларын һәм әдәби дөньясын бәяли алуына, аның нинди төр һәм жанрга каравын аеруына ирешү; </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be-BY"/>
        </w:rPr>
        <w:t xml:space="preserve"> укучының </w:t>
      </w:r>
      <w:r>
        <w:rPr>
          <w:rFonts w:ascii="Times New Roman" w:hAnsi="Times New Roman"/>
          <w:sz w:val="24"/>
          <w:szCs w:val="24"/>
          <w:lang w:val="tt-RU"/>
        </w:rPr>
        <w:t>классик әдипләрнең тормыш һәм иҗат юлларының төп фактларын белүе;</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әдәби текстның мәгънәви өлешләрен аерып чыгарып, укыган буенча тезислар һәм план төзү, геройларга характеристика бирү,сюжет, композиция үзенчәлекләрен, махсус сурәтләү чараларының ролен билгеләү күнекмәсе булдыру;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 xml:space="preserve">укыган әсәр буенча фикер алышуда катнашырга, оппонентларның фикерен исәпкә алып, үз карашларын расларга һәм дәлилләргә, әдәбият белеме төшенчәләренә мөрәҗәгать итәргә өйрәтү. </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бәяләү өлкәсендә:</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милли әдәбияттагы рухи-әхлакый кыйммәтләрне күңелдән уздырып кабул итәргә өйрәтү;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әдәби әсәрләргә шәхси мөнәсәбәт һәм бәя булдыру;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lastRenderedPageBreak/>
        <w:t>өйрәнелгән әсәрләрне шәрехли белүенә ирешү;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tt-RU"/>
        </w:rPr>
      </w:pPr>
      <w:r>
        <w:rPr>
          <w:rFonts w:ascii="Times New Roman" w:hAnsi="Times New Roman"/>
          <w:sz w:val="24"/>
          <w:szCs w:val="24"/>
          <w:lang w:val="tt-RU"/>
        </w:rPr>
        <w:t>автор позициясен ачыклый алу һәм аңа үз мөнәсәбәтеңне булдыру күнекмәсен формалаштыру.</w:t>
      </w:r>
    </w:p>
    <w:p w:rsidR="00DA6886" w:rsidRDefault="00DA6886" w:rsidP="00DA6886">
      <w:pPr>
        <w:pStyle w:val="a6"/>
        <w:tabs>
          <w:tab w:val="left" w:pos="709"/>
          <w:tab w:val="left" w:pos="993"/>
        </w:tabs>
        <w:jc w:val="both"/>
        <w:rPr>
          <w:rFonts w:ascii="Times New Roman" w:hAnsi="Times New Roman"/>
          <w:b/>
          <w:sz w:val="24"/>
          <w:szCs w:val="24"/>
          <w:lang w:val="tt-RU"/>
        </w:rPr>
      </w:pPr>
      <w:r>
        <w:rPr>
          <w:rFonts w:ascii="Times New Roman" w:hAnsi="Times New Roman"/>
          <w:b/>
          <w:sz w:val="24"/>
          <w:szCs w:val="24"/>
          <w:lang w:val="tt-RU"/>
        </w:rPr>
        <w:t>эстетик яктан:</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tt-RU"/>
        </w:rPr>
        <w:t>әдәби әсәрнең образлы табигате</w:t>
      </w:r>
      <w:r>
        <w:rPr>
          <w:rFonts w:ascii="Times New Roman" w:hAnsi="Times New Roman"/>
          <w:sz w:val="24"/>
          <w:szCs w:val="24"/>
          <w:lang w:val="be-BY"/>
        </w:rPr>
        <w:t xml:space="preserve"> хакында гомуми мәгълүматый күзаллау булдыру, аның эстетик кыйммәтен тою хисе тәрбияләү;</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баланың әдәби текстны эстетик бөтенлекле, шул ук вакытта әдәби һәм тел-сурәтләү алымнарының, образлылыкның үзенчәлекләрен һәм әһәмиятен аңлап бәяли белүенә ирешү;</w:t>
      </w:r>
    </w:p>
    <w:p w:rsidR="00DA6886" w:rsidRDefault="00DA6886" w:rsidP="00DA6886">
      <w:pPr>
        <w:pStyle w:val="a6"/>
        <w:numPr>
          <w:ilvl w:val="0"/>
          <w:numId w:val="7"/>
        </w:numPr>
        <w:tabs>
          <w:tab w:val="left" w:pos="709"/>
          <w:tab w:val="left" w:pos="993"/>
        </w:tabs>
        <w:ind w:left="0"/>
        <w:jc w:val="both"/>
        <w:rPr>
          <w:rFonts w:ascii="Times New Roman" w:hAnsi="Times New Roman"/>
          <w:i/>
          <w:sz w:val="24"/>
          <w:szCs w:val="24"/>
          <w:lang w:val="be-BY"/>
        </w:rPr>
      </w:pPr>
      <w:r>
        <w:rPr>
          <w:rFonts w:ascii="Times New Roman" w:hAnsi="Times New Roman"/>
          <w:sz w:val="24"/>
          <w:szCs w:val="24"/>
          <w:lang w:val="tt-RU"/>
        </w:rPr>
        <w:t xml:space="preserve">рус һәм татар телендәге әдәби әсәрләрне чагыштырып бәяләргә, геройларның, әхлакый идеалларның охшаш һәм аермалы якларын билгеләргә өйрәтү. </w:t>
      </w:r>
    </w:p>
    <w:p w:rsidR="00DA6886" w:rsidRDefault="00DA6886" w:rsidP="00DA6886">
      <w:pPr>
        <w:pStyle w:val="a6"/>
        <w:tabs>
          <w:tab w:val="left" w:pos="709"/>
          <w:tab w:val="left" w:pos="993"/>
        </w:tabs>
        <w:jc w:val="both"/>
        <w:rPr>
          <w:rStyle w:val="dash041e0431044b0447043d044b0439char1"/>
          <w:i/>
          <w:sz w:val="24"/>
          <w:szCs w:val="24"/>
          <w:lang w:val="be-BY"/>
        </w:rPr>
      </w:pPr>
    </w:p>
    <w:p w:rsidR="00DA6886" w:rsidRDefault="00DA6886" w:rsidP="00DA6886">
      <w:pPr>
        <w:pStyle w:val="a6"/>
        <w:tabs>
          <w:tab w:val="left" w:pos="709"/>
          <w:tab w:val="left" w:pos="993"/>
        </w:tabs>
        <w:jc w:val="both"/>
        <w:rPr>
          <w:rFonts w:ascii="Times New Roman" w:hAnsi="Times New Roman"/>
          <w:sz w:val="24"/>
          <w:szCs w:val="24"/>
          <w:lang w:val="be-BY"/>
        </w:rPr>
      </w:pPr>
      <w:r>
        <w:rPr>
          <w:rFonts w:ascii="Times New Roman" w:hAnsi="Times New Roman"/>
          <w:b/>
          <w:color w:val="000000"/>
          <w:sz w:val="24"/>
          <w:szCs w:val="24"/>
          <w:lang w:val="tt-RU"/>
        </w:rPr>
        <w:t>Шәхси нәтиҗәләр</w:t>
      </w:r>
      <w:r>
        <w:rPr>
          <w:rFonts w:ascii="Times New Roman" w:hAnsi="Times New Roman"/>
          <w:color w:val="000000"/>
          <w:sz w:val="24"/>
          <w:szCs w:val="24"/>
          <w:lang w:val="tt-RU"/>
        </w:rPr>
        <w:t xml:space="preserve"> арасында түбәндәгеләре аерым әһәмияткә ия: </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укучының  җаваплылык хисен активлаштыру;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укуга һәм хезмәткә уңай мөнәсәбәт булдыру;</w:t>
      </w:r>
    </w:p>
    <w:p w:rsidR="00DA6886" w:rsidRDefault="00DA6886" w:rsidP="00DA6886">
      <w:pPr>
        <w:pStyle w:val="a6"/>
        <w:numPr>
          <w:ilvl w:val="0"/>
          <w:numId w:val="7"/>
        </w:numPr>
        <w:tabs>
          <w:tab w:val="left" w:pos="709"/>
          <w:tab w:val="left" w:pos="993"/>
        </w:tabs>
        <w:ind w:left="0"/>
        <w:jc w:val="both"/>
        <w:rPr>
          <w:rFonts w:ascii="Times New Roman" w:hAnsi="Times New Roman"/>
          <w:sz w:val="24"/>
          <w:szCs w:val="24"/>
          <w:lang w:val="be-BY"/>
        </w:rPr>
      </w:pPr>
      <w:r>
        <w:rPr>
          <w:rFonts w:ascii="Times New Roman" w:hAnsi="Times New Roman"/>
          <w:sz w:val="24"/>
          <w:szCs w:val="24"/>
          <w:lang w:val="be-BY"/>
        </w:rPr>
        <w:t xml:space="preserve"> баланың үзаңын үстерү, милләтне, ватанны </w:t>
      </w:r>
      <w:r>
        <w:rPr>
          <w:rFonts w:ascii="Times New Roman" w:hAnsi="Times New Roman"/>
          <w:sz w:val="24"/>
          <w:szCs w:val="24"/>
          <w:lang w:val="tt-RU"/>
        </w:rPr>
        <w:t>яратырга өйрәтү, горурлык һәм гражданлык хисләре тәрбияләү;</w:t>
      </w:r>
    </w:p>
    <w:p w:rsidR="00DA6886" w:rsidRDefault="00DA6886" w:rsidP="00DA6886">
      <w:pPr>
        <w:pStyle w:val="a6"/>
        <w:numPr>
          <w:ilvl w:val="0"/>
          <w:numId w:val="7"/>
        </w:numPr>
        <w:tabs>
          <w:tab w:val="left" w:pos="709"/>
          <w:tab w:val="left" w:pos="993"/>
        </w:tabs>
        <w:ind w:left="0"/>
        <w:rPr>
          <w:rFonts w:ascii="Times New Roman" w:hAnsi="Times New Roman"/>
          <w:sz w:val="24"/>
          <w:szCs w:val="24"/>
          <w:lang w:val="be-BY"/>
        </w:rPr>
      </w:pPr>
      <w:r>
        <w:rPr>
          <w:rFonts w:ascii="Times New Roman" w:hAnsi="Times New Roman"/>
          <w:sz w:val="24"/>
          <w:szCs w:val="24"/>
          <w:lang w:val="tt-RU"/>
        </w:rPr>
        <w:t>әхлак нормаларын</w:t>
      </w:r>
      <w:r>
        <w:rPr>
          <w:rFonts w:ascii="Times New Roman" w:hAnsi="Times New Roman"/>
          <w:sz w:val="24"/>
          <w:szCs w:val="24"/>
          <w:lang w:val="be-BY"/>
        </w:rPr>
        <w:t>, җәмгыятьтә яшәү кагыйдәләрен</w:t>
      </w:r>
      <w:r>
        <w:rPr>
          <w:rFonts w:ascii="Times New Roman" w:hAnsi="Times New Roman"/>
          <w:sz w:val="24"/>
          <w:szCs w:val="24"/>
          <w:lang w:val="tt-RU"/>
        </w:rPr>
        <w:t xml:space="preserve"> төшендерү</w:t>
      </w:r>
      <w:r>
        <w:rPr>
          <w:rFonts w:ascii="Times New Roman" w:hAnsi="Times New Roman"/>
          <w:sz w:val="24"/>
          <w:szCs w:val="24"/>
          <w:lang w:val="be-BY"/>
        </w:rPr>
        <w:t>;</w:t>
      </w:r>
    </w:p>
    <w:p w:rsidR="00DA6886" w:rsidRDefault="00DA6886" w:rsidP="00DA6886">
      <w:pPr>
        <w:pStyle w:val="a6"/>
        <w:tabs>
          <w:tab w:val="left" w:pos="709"/>
          <w:tab w:val="left" w:pos="993"/>
        </w:tabs>
        <w:rPr>
          <w:rFonts w:ascii="Times New Roman" w:hAnsi="Times New Roman"/>
          <w:sz w:val="24"/>
          <w:szCs w:val="24"/>
          <w:lang w:val="be-BY"/>
        </w:rPr>
      </w:pPr>
      <w:r>
        <w:rPr>
          <w:rFonts w:ascii="Times New Roman" w:hAnsi="Times New Roman"/>
          <w:sz w:val="24"/>
          <w:szCs w:val="24"/>
          <w:lang w:val="be-BY"/>
        </w:rPr>
        <w:t xml:space="preserve">төрле чыганаклардан (сүзлекләр, энциклопедияләр, интернет-ресурслар һ.б.) танып-белү һәм коммуникатив ихтыяҗларны  </w:t>
      </w:r>
    </w:p>
    <w:p w:rsidR="00DA6886" w:rsidRDefault="00DA6886" w:rsidP="00DA6886">
      <w:pPr>
        <w:pStyle w:val="a6"/>
        <w:tabs>
          <w:tab w:val="left" w:pos="709"/>
          <w:tab w:val="left" w:pos="993"/>
        </w:tabs>
        <w:rPr>
          <w:rFonts w:ascii="Times New Roman" w:hAnsi="Times New Roman"/>
          <w:sz w:val="24"/>
          <w:szCs w:val="24"/>
          <w:lang w:val="be-BY"/>
        </w:rPr>
      </w:pPr>
      <w:r>
        <w:rPr>
          <w:rFonts w:ascii="Times New Roman" w:hAnsi="Times New Roman"/>
          <w:sz w:val="24"/>
          <w:szCs w:val="24"/>
          <w:lang w:val="be-BY"/>
        </w:rPr>
        <w:t xml:space="preserve">       канәгатьләндерерлек мәгълүматлар табарга күнектерү. </w:t>
      </w:r>
    </w:p>
    <w:p w:rsidR="00DA6886" w:rsidRDefault="00DA6886" w:rsidP="00DA6886">
      <w:pPr>
        <w:tabs>
          <w:tab w:val="left" w:pos="709"/>
          <w:tab w:val="left" w:pos="993"/>
        </w:tabs>
        <w:jc w:val="center"/>
        <w:rPr>
          <w:rFonts w:ascii="Times New Roman" w:eastAsia="Times New Roman" w:hAnsi="Times New Roman" w:cs="Times New Roman"/>
          <w:b/>
          <w:sz w:val="24"/>
          <w:szCs w:val="24"/>
          <w:lang w:val="be-BY"/>
        </w:rPr>
      </w:pPr>
    </w:p>
    <w:p w:rsidR="005C1020" w:rsidRPr="00DA6886" w:rsidRDefault="00DA6886" w:rsidP="00DA6886">
      <w:pPr>
        <w:pStyle w:val="a6"/>
        <w:jc w:val="center"/>
        <w:rPr>
          <w:rFonts w:ascii="Times New Roman" w:hAnsi="Times New Roman" w:cs="Times New Roman"/>
          <w:b/>
          <w:sz w:val="28"/>
          <w:szCs w:val="28"/>
          <w:lang w:val="tt-RU"/>
        </w:rPr>
      </w:pPr>
      <w:r>
        <w:rPr>
          <w:rFonts w:ascii="Times New Roman" w:hAnsi="Times New Roman" w:cs="Times New Roman"/>
          <w:b/>
          <w:sz w:val="28"/>
          <w:szCs w:val="28"/>
          <w:lang w:val="en-US"/>
        </w:rPr>
        <w:t>V</w:t>
      </w:r>
      <w:r w:rsidRPr="00D837C0">
        <w:rPr>
          <w:rFonts w:ascii="Times New Roman" w:hAnsi="Times New Roman" w:cs="Times New Roman"/>
          <w:b/>
          <w:sz w:val="28"/>
          <w:szCs w:val="28"/>
          <w:lang w:val="be-BY"/>
        </w:rPr>
        <w:t>.</w:t>
      </w:r>
      <w:r w:rsidR="005C1020" w:rsidRPr="00DA6886">
        <w:rPr>
          <w:rFonts w:ascii="Times New Roman" w:hAnsi="Times New Roman" w:cs="Times New Roman"/>
          <w:b/>
          <w:sz w:val="28"/>
          <w:szCs w:val="28"/>
          <w:lang w:val="tt-RU"/>
        </w:rPr>
        <w:t>Содержание учебного курса</w:t>
      </w:r>
    </w:p>
    <w:p w:rsidR="005C1020" w:rsidRPr="003D056A"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Литература как вид искусства. Место среди других видов искусства. Особенности построения модели жизни в искусстве слова. Литература как познавательное средство жизни и богатого духовного мира человека. Его нравственное и эстетическое воздействие на человека. (1 час)</w:t>
      </w:r>
    </w:p>
    <w:p w:rsidR="005C1020" w:rsidRPr="003D056A"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Средневековая литература. Период Казанского ханства</w:t>
      </w:r>
      <w:r w:rsidR="001314EC">
        <w:rPr>
          <w:rFonts w:ascii="Times New Roman" w:hAnsi="Times New Roman" w:cs="Times New Roman"/>
          <w:sz w:val="24"/>
          <w:szCs w:val="24"/>
          <w:lang w:val="tt-RU"/>
        </w:rPr>
        <w:t xml:space="preserve">. </w:t>
      </w:r>
      <w:r w:rsidRPr="003D056A">
        <w:rPr>
          <w:rFonts w:ascii="Times New Roman" w:hAnsi="Times New Roman" w:cs="Times New Roman"/>
          <w:sz w:val="24"/>
          <w:szCs w:val="24"/>
          <w:lang w:val="tt-RU"/>
        </w:rPr>
        <w:t>Краткий исторический, культурный, литературный обзор периода Казанского ханства.</w:t>
      </w:r>
    </w:p>
    <w:p w:rsidR="003D056A"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Инфор</w:t>
      </w:r>
      <w:r w:rsidR="000F2463" w:rsidRPr="003D056A">
        <w:rPr>
          <w:rFonts w:ascii="Times New Roman" w:hAnsi="Times New Roman" w:cs="Times New Roman"/>
          <w:sz w:val="24"/>
          <w:szCs w:val="24"/>
          <w:lang w:val="tt-RU"/>
        </w:rPr>
        <w:t>мация о жизни Мухаммадьяра. Стихотворение “Наставление"(Нәсыйхәт).</w:t>
      </w:r>
      <w:r w:rsidRPr="003D056A">
        <w:rPr>
          <w:rFonts w:ascii="Times New Roman" w:hAnsi="Times New Roman" w:cs="Times New Roman"/>
          <w:sz w:val="24"/>
          <w:szCs w:val="24"/>
          <w:lang w:val="tt-RU"/>
        </w:rPr>
        <w:t xml:space="preserve"> Татарская литература древнего и среднего веков развивалась в направлении восточной литературы, основывалась на идеологии, философии ислама. Устойчивые мотивы: доброта, доброе имя, нравственность, Совершенный Человек и другие романтические мотивы в средневековой литературе. Наставничество. Символические образы. (2 часа)</w:t>
      </w:r>
    </w:p>
    <w:p w:rsidR="003D056A" w:rsidRPr="003D056A" w:rsidRDefault="003D056A" w:rsidP="003D056A">
      <w:pPr>
        <w:pStyle w:val="a6"/>
        <w:jc w:val="both"/>
        <w:rPr>
          <w:rFonts w:ascii="Times New Roman" w:hAnsi="Times New Roman" w:cs="Times New Roman"/>
          <w:sz w:val="24"/>
          <w:szCs w:val="24"/>
          <w:lang w:val="tt-RU"/>
        </w:rPr>
      </w:pPr>
    </w:p>
    <w:p w:rsidR="005C1020" w:rsidRPr="003D056A" w:rsidRDefault="005C1020" w:rsidP="003D056A">
      <w:pPr>
        <w:pStyle w:val="a6"/>
        <w:jc w:val="both"/>
        <w:rPr>
          <w:rFonts w:ascii="Times New Roman" w:hAnsi="Times New Roman" w:cs="Times New Roman"/>
          <w:b/>
          <w:sz w:val="24"/>
          <w:szCs w:val="24"/>
          <w:lang w:val="tt-RU"/>
        </w:rPr>
      </w:pPr>
      <w:r w:rsidRPr="003D056A">
        <w:rPr>
          <w:rFonts w:ascii="Times New Roman" w:hAnsi="Times New Roman" w:cs="Times New Roman"/>
          <w:b/>
          <w:sz w:val="24"/>
          <w:szCs w:val="24"/>
          <w:lang w:val="tt-RU"/>
        </w:rPr>
        <w:t>Литература XIX века</w:t>
      </w:r>
    </w:p>
    <w:p w:rsidR="005C1020"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Краткий исторический обзор периода. Просветительское движение та</w:t>
      </w:r>
      <w:r w:rsidR="003D056A">
        <w:rPr>
          <w:rFonts w:ascii="Times New Roman" w:hAnsi="Times New Roman" w:cs="Times New Roman"/>
          <w:sz w:val="24"/>
          <w:szCs w:val="24"/>
          <w:lang w:val="tt-RU"/>
        </w:rPr>
        <w:t>тар. Повесть Мусы Акъегетзаде «Хисамутдин менла»(Хисаметдин менла).</w:t>
      </w:r>
      <w:r w:rsidRPr="003D056A">
        <w:rPr>
          <w:rFonts w:ascii="Times New Roman" w:hAnsi="Times New Roman" w:cs="Times New Roman"/>
          <w:sz w:val="24"/>
          <w:szCs w:val="24"/>
          <w:lang w:val="tt-RU"/>
        </w:rPr>
        <w:t xml:space="preserve"> Информирование о жизненном пути писателя. Различение новых видов и жанров в литературе. Жанр повести. Сюжет, тема, проблема, идея произведения. Основная тема в просветительской литературе – борьба за знания, нравственность, воспитание, </w:t>
      </w:r>
      <w:r w:rsidRPr="003D056A">
        <w:rPr>
          <w:rFonts w:ascii="Times New Roman" w:hAnsi="Times New Roman" w:cs="Times New Roman"/>
          <w:sz w:val="24"/>
          <w:szCs w:val="24"/>
          <w:lang w:val="tt-RU"/>
        </w:rPr>
        <w:lastRenderedPageBreak/>
        <w:t>профессионализм, а главное-за ветхость и новизну. Описание просвещенной личности: образованность, профессионализм, знание религиозных законов, Корана. Продвижение же</w:t>
      </w:r>
      <w:r w:rsidR="001314EC">
        <w:rPr>
          <w:rFonts w:ascii="Times New Roman" w:hAnsi="Times New Roman" w:cs="Times New Roman"/>
          <w:sz w:val="24"/>
          <w:szCs w:val="24"/>
          <w:lang w:val="tt-RU"/>
        </w:rPr>
        <w:t>нской свободы. (4</w:t>
      </w:r>
      <w:r w:rsidRPr="003D056A">
        <w:rPr>
          <w:rFonts w:ascii="Times New Roman" w:hAnsi="Times New Roman" w:cs="Times New Roman"/>
          <w:sz w:val="24"/>
          <w:szCs w:val="24"/>
          <w:lang w:val="tt-RU"/>
        </w:rPr>
        <w:t xml:space="preserve"> часа)</w:t>
      </w:r>
    </w:p>
    <w:p w:rsidR="003D056A" w:rsidRPr="003D056A" w:rsidRDefault="003D056A" w:rsidP="003D056A">
      <w:pPr>
        <w:pStyle w:val="a6"/>
        <w:jc w:val="both"/>
        <w:rPr>
          <w:rFonts w:ascii="Times New Roman" w:hAnsi="Times New Roman" w:cs="Times New Roman"/>
          <w:sz w:val="24"/>
          <w:szCs w:val="24"/>
          <w:lang w:val="tt-RU"/>
        </w:rPr>
      </w:pPr>
    </w:p>
    <w:p w:rsidR="005C1020" w:rsidRPr="003D056A" w:rsidRDefault="005C1020" w:rsidP="003D056A">
      <w:pPr>
        <w:pStyle w:val="a6"/>
        <w:jc w:val="both"/>
        <w:rPr>
          <w:rFonts w:ascii="Times New Roman" w:hAnsi="Times New Roman" w:cs="Times New Roman"/>
          <w:b/>
          <w:sz w:val="24"/>
          <w:szCs w:val="24"/>
          <w:lang w:val="tt-RU"/>
        </w:rPr>
      </w:pPr>
      <w:r w:rsidRPr="003D056A">
        <w:rPr>
          <w:rFonts w:ascii="Times New Roman" w:hAnsi="Times New Roman" w:cs="Times New Roman"/>
          <w:b/>
          <w:sz w:val="24"/>
          <w:szCs w:val="24"/>
          <w:lang w:val="tt-RU"/>
        </w:rPr>
        <w:t>Развитие речи.  Характеристики написания основных образов. (1 час)</w:t>
      </w:r>
    </w:p>
    <w:p w:rsidR="005C1020" w:rsidRPr="003D056A" w:rsidRDefault="005C1020" w:rsidP="003D056A">
      <w:pPr>
        <w:pStyle w:val="a6"/>
        <w:jc w:val="both"/>
        <w:rPr>
          <w:rFonts w:ascii="Times New Roman" w:hAnsi="Times New Roman" w:cs="Times New Roman"/>
          <w:b/>
          <w:sz w:val="24"/>
          <w:szCs w:val="24"/>
          <w:lang w:val="tt-RU"/>
        </w:rPr>
      </w:pPr>
      <w:r w:rsidRPr="003D056A">
        <w:rPr>
          <w:rFonts w:ascii="Times New Roman" w:hAnsi="Times New Roman" w:cs="Times New Roman"/>
          <w:b/>
          <w:sz w:val="24"/>
          <w:szCs w:val="24"/>
          <w:lang w:val="tt-RU"/>
        </w:rPr>
        <w:t>Литература начала XX века</w:t>
      </w:r>
    </w:p>
    <w:p w:rsidR="005C1020" w:rsidRDefault="005C1020"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 xml:space="preserve"> Краткий исторический обзор периода. Освоение восточными и русско-европейскими литературно-философскими, культурными достижениями словесного искусства в начале ХХ века. Центр проблем нации, нравственные, философские и литературно–эстетические изыскания писателей, опыты. Выход на Площадь героев нового типа. (1 час)</w:t>
      </w:r>
    </w:p>
    <w:p w:rsidR="001314EC" w:rsidRPr="003D056A" w:rsidRDefault="001314EC" w:rsidP="003D056A">
      <w:pPr>
        <w:pStyle w:val="a6"/>
        <w:jc w:val="both"/>
        <w:rPr>
          <w:rFonts w:ascii="Times New Roman" w:hAnsi="Times New Roman" w:cs="Times New Roman"/>
          <w:sz w:val="24"/>
          <w:szCs w:val="24"/>
          <w:lang w:val="tt-RU"/>
        </w:rPr>
      </w:pPr>
    </w:p>
    <w:p w:rsidR="005C1020" w:rsidRPr="003D056A" w:rsidRDefault="003D056A"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Стихотворение </w:t>
      </w:r>
      <w:r>
        <w:rPr>
          <w:rFonts w:ascii="Times New Roman" w:hAnsi="Times New Roman" w:cs="Times New Roman"/>
          <w:b/>
          <w:sz w:val="24"/>
          <w:szCs w:val="24"/>
          <w:lang w:val="tt-RU"/>
        </w:rPr>
        <w:t>М. Гафури «Н</w:t>
      </w:r>
      <w:r w:rsidR="005C1020" w:rsidRPr="003D056A">
        <w:rPr>
          <w:rFonts w:ascii="Times New Roman" w:hAnsi="Times New Roman" w:cs="Times New Roman"/>
          <w:b/>
          <w:sz w:val="24"/>
          <w:szCs w:val="24"/>
          <w:lang w:val="tt-RU"/>
        </w:rPr>
        <w:t>аставление»</w:t>
      </w:r>
      <w:r>
        <w:rPr>
          <w:rFonts w:ascii="Times New Roman" w:hAnsi="Times New Roman" w:cs="Times New Roman"/>
          <w:b/>
          <w:sz w:val="24"/>
          <w:szCs w:val="24"/>
          <w:lang w:val="tt-RU"/>
        </w:rPr>
        <w:t xml:space="preserve"> (Нәсыйхәт)</w:t>
      </w:r>
      <w:r w:rsidR="005C1020" w:rsidRPr="003D056A">
        <w:rPr>
          <w:rFonts w:ascii="Times New Roman" w:hAnsi="Times New Roman" w:cs="Times New Roman"/>
          <w:b/>
          <w:sz w:val="24"/>
          <w:szCs w:val="24"/>
          <w:lang w:val="tt-RU"/>
        </w:rPr>
        <w:t>.</w:t>
      </w:r>
      <w:r w:rsidR="005C1020" w:rsidRPr="003D056A">
        <w:rPr>
          <w:rFonts w:ascii="Times New Roman" w:hAnsi="Times New Roman" w:cs="Times New Roman"/>
          <w:sz w:val="24"/>
          <w:szCs w:val="24"/>
          <w:lang w:val="tt-RU"/>
        </w:rPr>
        <w:t xml:space="preserve"> Информирование о жизненном пути писателя. Наставле</w:t>
      </w:r>
      <w:r>
        <w:rPr>
          <w:rFonts w:ascii="Times New Roman" w:hAnsi="Times New Roman" w:cs="Times New Roman"/>
          <w:sz w:val="24"/>
          <w:szCs w:val="24"/>
          <w:lang w:val="tt-RU"/>
        </w:rPr>
        <w:t>ние в литературе. Приоритет дида</w:t>
      </w:r>
      <w:r w:rsidR="005C1020" w:rsidRPr="003D056A">
        <w:rPr>
          <w:rFonts w:ascii="Times New Roman" w:hAnsi="Times New Roman" w:cs="Times New Roman"/>
          <w:sz w:val="24"/>
          <w:szCs w:val="24"/>
          <w:lang w:val="tt-RU"/>
        </w:rPr>
        <w:t>ктики - наставления М. Гафури</w:t>
      </w:r>
      <w:r>
        <w:rPr>
          <w:rFonts w:ascii="Times New Roman" w:hAnsi="Times New Roman" w:cs="Times New Roman"/>
          <w:sz w:val="24"/>
          <w:szCs w:val="24"/>
          <w:lang w:val="tt-RU"/>
        </w:rPr>
        <w:t xml:space="preserve"> в творчестве раннего периода. </w:t>
      </w:r>
      <w:r w:rsidR="005C1020" w:rsidRPr="003D056A">
        <w:rPr>
          <w:rFonts w:ascii="Times New Roman" w:hAnsi="Times New Roman" w:cs="Times New Roman"/>
          <w:sz w:val="24"/>
          <w:szCs w:val="24"/>
          <w:lang w:val="tt-RU"/>
        </w:rPr>
        <w:t>Основной мотив наставления-сделать челов</w:t>
      </w:r>
      <w:r>
        <w:rPr>
          <w:rFonts w:ascii="Times New Roman" w:hAnsi="Times New Roman" w:cs="Times New Roman"/>
          <w:sz w:val="24"/>
          <w:szCs w:val="24"/>
          <w:lang w:val="tt-RU"/>
        </w:rPr>
        <w:t xml:space="preserve">ека нравственным, образованным. </w:t>
      </w:r>
      <w:r w:rsidR="005C1020" w:rsidRPr="003D056A">
        <w:rPr>
          <w:rFonts w:ascii="Times New Roman" w:hAnsi="Times New Roman" w:cs="Times New Roman"/>
          <w:sz w:val="24"/>
          <w:szCs w:val="24"/>
          <w:lang w:val="tt-RU"/>
        </w:rPr>
        <w:t>Лирический герой призывает быть искренним, справедливым, отзывчивым, не увлекаться мирскими благами и удовольствиями. Продолжение традиций средневековой татарской литературы в творчестве М. Гафури. Особеннос</w:t>
      </w:r>
      <w:r>
        <w:rPr>
          <w:rFonts w:ascii="Times New Roman" w:hAnsi="Times New Roman" w:cs="Times New Roman"/>
          <w:sz w:val="24"/>
          <w:szCs w:val="24"/>
          <w:lang w:val="tt-RU"/>
        </w:rPr>
        <w:t>ти ритма, рифмы, строфы. (1час</w:t>
      </w:r>
      <w:r w:rsidR="005C1020" w:rsidRPr="003D056A">
        <w:rPr>
          <w:rFonts w:ascii="Times New Roman" w:hAnsi="Times New Roman" w:cs="Times New Roman"/>
          <w:sz w:val="24"/>
          <w:szCs w:val="24"/>
          <w:lang w:val="tt-RU"/>
        </w:rPr>
        <w:t>)</w:t>
      </w:r>
    </w:p>
    <w:p w:rsidR="005C1020" w:rsidRPr="003D056A" w:rsidRDefault="003D056A"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Стихи Габдуллы Тукая «С</w:t>
      </w:r>
      <w:r w:rsidR="005C1020" w:rsidRPr="003D056A">
        <w:rPr>
          <w:rFonts w:ascii="Times New Roman" w:hAnsi="Times New Roman" w:cs="Times New Roman"/>
          <w:b/>
          <w:sz w:val="24"/>
          <w:szCs w:val="24"/>
          <w:lang w:val="tt-RU"/>
        </w:rPr>
        <w:t>лово друзьям»</w:t>
      </w:r>
      <w:r>
        <w:rPr>
          <w:rFonts w:ascii="Times New Roman" w:hAnsi="Times New Roman" w:cs="Times New Roman"/>
          <w:b/>
          <w:sz w:val="24"/>
          <w:szCs w:val="24"/>
          <w:lang w:val="tt-RU"/>
        </w:rPr>
        <w:t>(Дусларга бер сүз), «Л</w:t>
      </w:r>
      <w:r w:rsidR="005C1020" w:rsidRPr="003D056A">
        <w:rPr>
          <w:rFonts w:ascii="Times New Roman" w:hAnsi="Times New Roman" w:cs="Times New Roman"/>
          <w:b/>
          <w:sz w:val="24"/>
          <w:szCs w:val="24"/>
          <w:lang w:val="tt-RU"/>
        </w:rPr>
        <w:t>юбовь»</w:t>
      </w:r>
      <w:r>
        <w:rPr>
          <w:rFonts w:ascii="Times New Roman" w:hAnsi="Times New Roman" w:cs="Times New Roman"/>
          <w:b/>
          <w:sz w:val="24"/>
          <w:szCs w:val="24"/>
          <w:lang w:val="tt-RU"/>
        </w:rPr>
        <w:t>(Мәхәббәт), «С</w:t>
      </w:r>
      <w:r w:rsidR="005C1020" w:rsidRPr="003D056A">
        <w:rPr>
          <w:rFonts w:ascii="Times New Roman" w:hAnsi="Times New Roman" w:cs="Times New Roman"/>
          <w:b/>
          <w:sz w:val="24"/>
          <w:szCs w:val="24"/>
          <w:lang w:val="tt-RU"/>
        </w:rPr>
        <w:t>лова одного татарского поэта»</w:t>
      </w:r>
      <w:r>
        <w:rPr>
          <w:rFonts w:ascii="Times New Roman" w:hAnsi="Times New Roman" w:cs="Times New Roman"/>
          <w:b/>
          <w:sz w:val="24"/>
          <w:szCs w:val="24"/>
          <w:lang w:val="tt-RU"/>
        </w:rPr>
        <w:t>(Бер татар шагыйренең сүзләре)</w:t>
      </w:r>
      <w:r w:rsidR="005C1020" w:rsidRPr="003D056A">
        <w:rPr>
          <w:rFonts w:ascii="Times New Roman" w:hAnsi="Times New Roman" w:cs="Times New Roman"/>
          <w:b/>
          <w:sz w:val="24"/>
          <w:szCs w:val="24"/>
          <w:lang w:val="tt-RU"/>
        </w:rPr>
        <w:t>.</w:t>
      </w:r>
      <w:r w:rsidR="005C1020" w:rsidRPr="003D056A">
        <w:rPr>
          <w:rFonts w:ascii="Times New Roman" w:hAnsi="Times New Roman" w:cs="Times New Roman"/>
          <w:sz w:val="24"/>
          <w:szCs w:val="24"/>
          <w:lang w:val="tt-RU"/>
        </w:rPr>
        <w:t xml:space="preserve"> Жизнь, творчество, дополнительная информация.  Разделение творчества поэта на периоды, присущие каждому периоду</w:t>
      </w:r>
      <w:r w:rsidR="00D16B0C">
        <w:rPr>
          <w:rFonts w:ascii="Times New Roman" w:hAnsi="Times New Roman" w:cs="Times New Roman"/>
          <w:sz w:val="24"/>
          <w:szCs w:val="24"/>
          <w:lang w:val="tt-RU"/>
        </w:rPr>
        <w:t>. Особенности</w:t>
      </w:r>
      <w:r w:rsidR="005C1020" w:rsidRPr="003D056A">
        <w:rPr>
          <w:rFonts w:ascii="Times New Roman" w:hAnsi="Times New Roman" w:cs="Times New Roman"/>
          <w:sz w:val="24"/>
          <w:szCs w:val="24"/>
          <w:lang w:val="tt-RU"/>
        </w:rPr>
        <w:t>лирического жанра. Лирический образ героя. Основные мотивы, поднятые в творчестве поэта: учеба-знание –размышление о невежестве татарского народа, о путях выхода из этого положения; любовь – искренняя любовь к чистой любви, воспевание его величия, женской красоты; поэтическое дело-борьба за национальную свободу. Язык-изобразительные средства. Ритм и рифма, и строчка, строфа.</w:t>
      </w:r>
      <w:r w:rsidR="001314EC">
        <w:rPr>
          <w:rFonts w:ascii="Times New Roman" w:hAnsi="Times New Roman" w:cs="Times New Roman"/>
          <w:sz w:val="24"/>
          <w:szCs w:val="24"/>
          <w:lang w:val="tt-RU"/>
        </w:rPr>
        <w:t>Гражданская лирика (2</w:t>
      </w:r>
      <w:r w:rsidR="005C1020" w:rsidRPr="003D056A">
        <w:rPr>
          <w:rFonts w:ascii="Times New Roman" w:hAnsi="Times New Roman" w:cs="Times New Roman"/>
          <w:sz w:val="24"/>
          <w:szCs w:val="24"/>
          <w:lang w:val="tt-RU"/>
        </w:rPr>
        <w:t xml:space="preserve"> часа)</w:t>
      </w:r>
    </w:p>
    <w:p w:rsidR="005C1020" w:rsidRPr="00190AF8" w:rsidRDefault="005C1020" w:rsidP="003D056A">
      <w:pPr>
        <w:pStyle w:val="a6"/>
        <w:jc w:val="both"/>
        <w:rPr>
          <w:rFonts w:ascii="Times New Roman" w:hAnsi="Times New Roman" w:cs="Times New Roman"/>
          <w:b/>
          <w:sz w:val="24"/>
          <w:szCs w:val="24"/>
          <w:lang w:val="tt-RU"/>
        </w:rPr>
      </w:pPr>
      <w:r w:rsidRPr="00190AF8">
        <w:rPr>
          <w:rFonts w:ascii="Times New Roman" w:hAnsi="Times New Roman" w:cs="Times New Roman"/>
          <w:b/>
          <w:sz w:val="24"/>
          <w:szCs w:val="24"/>
          <w:lang w:val="tt-RU"/>
        </w:rPr>
        <w:t>Развитие речи</w:t>
      </w:r>
      <w:r w:rsidR="001314EC">
        <w:rPr>
          <w:rFonts w:ascii="Times New Roman" w:hAnsi="Times New Roman" w:cs="Times New Roman"/>
          <w:b/>
          <w:sz w:val="24"/>
          <w:szCs w:val="24"/>
          <w:lang w:val="tt-RU"/>
        </w:rPr>
        <w:t>:</w:t>
      </w:r>
      <w:r w:rsidRPr="00190AF8">
        <w:rPr>
          <w:rFonts w:ascii="Times New Roman" w:hAnsi="Times New Roman" w:cs="Times New Roman"/>
          <w:b/>
          <w:sz w:val="24"/>
          <w:szCs w:val="24"/>
          <w:lang w:val="tt-RU"/>
        </w:rPr>
        <w:t xml:space="preserve"> Сочинение </w:t>
      </w:r>
      <w:r w:rsidR="001314EC">
        <w:rPr>
          <w:rFonts w:ascii="Times New Roman" w:hAnsi="Times New Roman" w:cs="Times New Roman"/>
          <w:b/>
          <w:sz w:val="24"/>
          <w:szCs w:val="24"/>
          <w:lang w:val="tt-RU"/>
        </w:rPr>
        <w:t>(1 час)</w:t>
      </w:r>
    </w:p>
    <w:p w:rsidR="001314EC" w:rsidRDefault="001314EC" w:rsidP="003D056A">
      <w:pPr>
        <w:pStyle w:val="a6"/>
        <w:jc w:val="both"/>
        <w:rPr>
          <w:rFonts w:ascii="Times New Roman" w:hAnsi="Times New Roman" w:cs="Times New Roman"/>
          <w:sz w:val="24"/>
          <w:szCs w:val="24"/>
          <w:lang w:val="tt-RU"/>
        </w:rPr>
      </w:pPr>
    </w:p>
    <w:p w:rsidR="0001369E" w:rsidRPr="003D056A" w:rsidRDefault="005C1020" w:rsidP="003D056A">
      <w:pPr>
        <w:pStyle w:val="a6"/>
        <w:jc w:val="both"/>
        <w:rPr>
          <w:rFonts w:ascii="Times New Roman" w:hAnsi="Times New Roman" w:cs="Times New Roman"/>
          <w:sz w:val="24"/>
          <w:szCs w:val="24"/>
          <w:lang w:val="tt-RU"/>
        </w:rPr>
      </w:pPr>
      <w:r w:rsidRPr="0001369E">
        <w:rPr>
          <w:rFonts w:ascii="Times New Roman" w:hAnsi="Times New Roman" w:cs="Times New Roman"/>
          <w:sz w:val="24"/>
          <w:szCs w:val="24"/>
          <w:lang w:val="tt-RU"/>
        </w:rPr>
        <w:t>Рассказ</w:t>
      </w:r>
      <w:r w:rsidR="0001369E">
        <w:rPr>
          <w:rFonts w:ascii="Times New Roman" w:hAnsi="Times New Roman" w:cs="Times New Roman"/>
          <w:b/>
          <w:sz w:val="24"/>
          <w:szCs w:val="24"/>
          <w:lang w:val="tt-RU"/>
        </w:rPr>
        <w:t xml:space="preserve"> Шарифа Камала " В</w:t>
      </w:r>
      <w:r w:rsidR="00963DF9">
        <w:rPr>
          <w:rFonts w:ascii="Times New Roman" w:hAnsi="Times New Roman" w:cs="Times New Roman"/>
          <w:b/>
          <w:sz w:val="24"/>
          <w:szCs w:val="24"/>
          <w:lang w:val="tt-RU"/>
        </w:rPr>
        <w:t xml:space="preserve">о время </w:t>
      </w:r>
      <w:r w:rsidR="0001369E">
        <w:rPr>
          <w:rFonts w:ascii="Times New Roman" w:hAnsi="Times New Roman" w:cs="Times New Roman"/>
          <w:b/>
          <w:sz w:val="24"/>
          <w:szCs w:val="24"/>
          <w:lang w:val="tt-RU"/>
        </w:rPr>
        <w:t xml:space="preserve"> метели</w:t>
      </w:r>
      <w:r w:rsidRPr="0001369E">
        <w:rPr>
          <w:rFonts w:ascii="Times New Roman" w:hAnsi="Times New Roman" w:cs="Times New Roman"/>
          <w:b/>
          <w:sz w:val="24"/>
          <w:szCs w:val="24"/>
          <w:lang w:val="tt-RU"/>
        </w:rPr>
        <w:t>"</w:t>
      </w:r>
      <w:r w:rsidR="0001369E">
        <w:rPr>
          <w:rFonts w:ascii="Times New Roman" w:hAnsi="Times New Roman" w:cs="Times New Roman"/>
          <w:b/>
          <w:sz w:val="24"/>
          <w:szCs w:val="24"/>
          <w:lang w:val="tt-RU"/>
        </w:rPr>
        <w:t>(Буранда)</w:t>
      </w:r>
      <w:r w:rsidRPr="0001369E">
        <w:rPr>
          <w:rFonts w:ascii="Times New Roman" w:hAnsi="Times New Roman" w:cs="Times New Roman"/>
          <w:b/>
          <w:sz w:val="24"/>
          <w:szCs w:val="24"/>
          <w:lang w:val="tt-RU"/>
        </w:rPr>
        <w:t>.</w:t>
      </w:r>
      <w:r w:rsidRPr="003D056A">
        <w:rPr>
          <w:rFonts w:ascii="Times New Roman" w:hAnsi="Times New Roman" w:cs="Times New Roman"/>
          <w:sz w:val="24"/>
          <w:szCs w:val="24"/>
          <w:lang w:val="tt-RU"/>
        </w:rPr>
        <w:t xml:space="preserve"> Жизне</w:t>
      </w:r>
      <w:r w:rsidR="0001369E">
        <w:rPr>
          <w:rFonts w:ascii="Times New Roman" w:hAnsi="Times New Roman" w:cs="Times New Roman"/>
          <w:sz w:val="24"/>
          <w:szCs w:val="24"/>
          <w:lang w:val="tt-RU"/>
        </w:rPr>
        <w:t>нный путь писателя. В рассказе”</w:t>
      </w:r>
      <w:r w:rsidRPr="003D056A">
        <w:rPr>
          <w:rFonts w:ascii="Times New Roman" w:hAnsi="Times New Roman" w:cs="Times New Roman"/>
          <w:sz w:val="24"/>
          <w:szCs w:val="24"/>
          <w:lang w:val="tt-RU"/>
        </w:rPr>
        <w:t>Буранда " главная цель автора – объяснить переживания Мустафы. Печальная жизнь матери, причины сожаления главного героя вызывают сожаление. Образ Бурана-это не только образ вводящей в заблуждение природы, но и большая ошибка в отношении матери Мустафы, заблуждения, современн</w:t>
      </w:r>
      <w:r w:rsidR="0001369E">
        <w:rPr>
          <w:rFonts w:ascii="Times New Roman" w:hAnsi="Times New Roman" w:cs="Times New Roman"/>
          <w:sz w:val="24"/>
          <w:szCs w:val="24"/>
          <w:lang w:val="tt-RU"/>
        </w:rPr>
        <w:t>ые чувства, душевное состояние.</w:t>
      </w:r>
      <w:r w:rsidRPr="003D056A">
        <w:rPr>
          <w:rFonts w:ascii="Times New Roman" w:hAnsi="Times New Roman" w:cs="Times New Roman"/>
          <w:sz w:val="24"/>
          <w:szCs w:val="24"/>
          <w:lang w:val="tt-RU"/>
        </w:rPr>
        <w:t>Трагическое завершение произведени</w:t>
      </w:r>
      <w:r w:rsidR="0001369E">
        <w:rPr>
          <w:rFonts w:ascii="Times New Roman" w:hAnsi="Times New Roman" w:cs="Times New Roman"/>
          <w:sz w:val="24"/>
          <w:szCs w:val="24"/>
          <w:lang w:val="tt-RU"/>
        </w:rPr>
        <w:t xml:space="preserve">я, </w:t>
      </w:r>
      <w:r w:rsidRPr="003D056A">
        <w:rPr>
          <w:rFonts w:ascii="Times New Roman" w:hAnsi="Times New Roman" w:cs="Times New Roman"/>
          <w:sz w:val="24"/>
          <w:szCs w:val="24"/>
          <w:lang w:val="tt-RU"/>
        </w:rPr>
        <w:t>особенно грустное описание, делает рассказ незабываемым. Литературный тур, определение жанра. Система образов: человек, природа или вещь, искусственные образы. Образы человека: главные герои, вспомогательные герои, участвующие герои, именуемые герои и сводные образы. Литературные приемы: повторение, близость, противопоставление, возвращение в прошлое.Тропы. Пафос произведения-сентиментальный пафос. Стиль писателя. Художественный стиль в литературе. (2 часа)</w:t>
      </w:r>
    </w:p>
    <w:p w:rsidR="001314EC" w:rsidRDefault="001314EC" w:rsidP="003D056A">
      <w:pPr>
        <w:pStyle w:val="a6"/>
        <w:jc w:val="both"/>
        <w:rPr>
          <w:rFonts w:ascii="Times New Roman" w:hAnsi="Times New Roman" w:cs="Times New Roman"/>
          <w:sz w:val="24"/>
          <w:szCs w:val="24"/>
          <w:lang w:val="tt-RU"/>
        </w:rPr>
      </w:pPr>
    </w:p>
    <w:p w:rsidR="005C1020" w:rsidRDefault="00ED3598" w:rsidP="003D056A">
      <w:pPr>
        <w:pStyle w:val="a6"/>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История </w:t>
      </w:r>
      <w:r w:rsidRPr="00ED3598">
        <w:rPr>
          <w:rFonts w:ascii="Times New Roman" w:hAnsi="Times New Roman" w:cs="Times New Roman"/>
          <w:b/>
          <w:sz w:val="24"/>
          <w:szCs w:val="24"/>
          <w:lang w:val="tt-RU"/>
        </w:rPr>
        <w:t>Фатиха Амирхана “В</w:t>
      </w:r>
      <w:r w:rsidR="005C1020" w:rsidRPr="00ED3598">
        <w:rPr>
          <w:rFonts w:ascii="Times New Roman" w:hAnsi="Times New Roman" w:cs="Times New Roman"/>
          <w:b/>
          <w:sz w:val="24"/>
          <w:szCs w:val="24"/>
          <w:lang w:val="tt-RU"/>
        </w:rPr>
        <w:t xml:space="preserve"> руинах"</w:t>
      </w:r>
      <w:r w:rsidRPr="00ED3598">
        <w:rPr>
          <w:rFonts w:ascii="Times New Roman" w:hAnsi="Times New Roman" w:cs="Times New Roman"/>
          <w:b/>
          <w:sz w:val="24"/>
          <w:szCs w:val="24"/>
          <w:lang w:val="tt-RU"/>
        </w:rPr>
        <w:t>(Харәбәдә)</w:t>
      </w:r>
      <w:r w:rsidR="005C1020" w:rsidRPr="00ED3598">
        <w:rPr>
          <w:rFonts w:ascii="Times New Roman" w:hAnsi="Times New Roman" w:cs="Times New Roman"/>
          <w:b/>
          <w:sz w:val="24"/>
          <w:szCs w:val="24"/>
          <w:lang w:val="tt-RU"/>
        </w:rPr>
        <w:t>.</w:t>
      </w:r>
      <w:r w:rsidR="005C1020" w:rsidRPr="003D056A">
        <w:rPr>
          <w:rFonts w:ascii="Times New Roman" w:hAnsi="Times New Roman" w:cs="Times New Roman"/>
          <w:sz w:val="24"/>
          <w:szCs w:val="24"/>
          <w:lang w:val="tt-RU"/>
        </w:rPr>
        <w:t xml:space="preserve"> Жизненный путь писателя. Рассказ повествует о тяжелых, печальных событиях. Осознание бессмысленности жизни через красоту, молодость, любовь, своевременность счастья.  Внутренняя передача произведения через музыку: плач старика Сулеймана, звон в</w:t>
      </w:r>
      <w:r>
        <w:rPr>
          <w:rFonts w:ascii="Times New Roman" w:hAnsi="Times New Roman" w:cs="Times New Roman"/>
          <w:sz w:val="24"/>
          <w:szCs w:val="24"/>
          <w:lang w:val="tt-RU"/>
        </w:rPr>
        <w:t>орот</w:t>
      </w:r>
      <w:r w:rsidR="005C1020" w:rsidRPr="003D056A">
        <w:rPr>
          <w:rFonts w:ascii="Times New Roman" w:hAnsi="Times New Roman" w:cs="Times New Roman"/>
          <w:sz w:val="24"/>
          <w:szCs w:val="24"/>
          <w:lang w:val="tt-RU"/>
        </w:rPr>
        <w:t>, колокольчик, сад, звук соловья</w:t>
      </w:r>
      <w:r w:rsidR="00052149">
        <w:rPr>
          <w:rFonts w:ascii="Times New Roman" w:hAnsi="Times New Roman" w:cs="Times New Roman"/>
          <w:sz w:val="24"/>
          <w:szCs w:val="24"/>
          <w:lang w:val="tt-RU"/>
        </w:rPr>
        <w:t>, игра на гитаре. Литературный вид</w:t>
      </w:r>
      <w:r w:rsidR="005C1020" w:rsidRPr="003D056A">
        <w:rPr>
          <w:rFonts w:ascii="Times New Roman" w:hAnsi="Times New Roman" w:cs="Times New Roman"/>
          <w:sz w:val="24"/>
          <w:szCs w:val="24"/>
          <w:lang w:val="tt-RU"/>
        </w:rPr>
        <w:t xml:space="preserve">, определение жанра. </w:t>
      </w:r>
      <w:r w:rsidR="005C1020" w:rsidRPr="003D056A">
        <w:rPr>
          <w:rFonts w:ascii="Times New Roman" w:hAnsi="Times New Roman" w:cs="Times New Roman"/>
          <w:sz w:val="24"/>
          <w:szCs w:val="24"/>
          <w:lang w:val="tt-RU"/>
        </w:rPr>
        <w:lastRenderedPageBreak/>
        <w:t>Система образов: человек, природа или вещь, искусственные образы. Образы человека: главные герои, вспомогательные герои, участвующие герои, именуемые герои и сводные образы. Литературные приемы: повторение, близость, противопоставление, возвращение в прошлое.Тропы. Пафос (сентиментальный пафос), философское наполнение произведения. Стиль писателя: рассказ повествует о жизни и жизни, выражает философию экзистенциализма. (2 часа)</w:t>
      </w:r>
    </w:p>
    <w:p w:rsidR="001314EC" w:rsidRPr="003D056A" w:rsidRDefault="001314EC" w:rsidP="003D056A">
      <w:pPr>
        <w:pStyle w:val="a6"/>
        <w:jc w:val="both"/>
        <w:rPr>
          <w:rFonts w:ascii="Times New Roman" w:hAnsi="Times New Roman" w:cs="Times New Roman"/>
          <w:sz w:val="24"/>
          <w:szCs w:val="24"/>
          <w:lang w:val="tt-RU"/>
        </w:rPr>
      </w:pPr>
    </w:p>
    <w:p w:rsidR="005C1020" w:rsidRDefault="005C1020" w:rsidP="003D056A">
      <w:pPr>
        <w:pStyle w:val="a6"/>
        <w:jc w:val="both"/>
        <w:rPr>
          <w:rFonts w:ascii="Times New Roman" w:hAnsi="Times New Roman" w:cs="Times New Roman"/>
          <w:b/>
          <w:sz w:val="24"/>
          <w:szCs w:val="24"/>
          <w:lang w:val="tt-RU"/>
        </w:rPr>
      </w:pPr>
      <w:r w:rsidRPr="00052149">
        <w:rPr>
          <w:rFonts w:ascii="Times New Roman" w:hAnsi="Times New Roman" w:cs="Times New Roman"/>
          <w:b/>
          <w:sz w:val="24"/>
          <w:szCs w:val="24"/>
          <w:lang w:val="tt-RU"/>
        </w:rPr>
        <w:t>Развитие речи.  Оц</w:t>
      </w:r>
      <w:r w:rsidR="00052149">
        <w:rPr>
          <w:rFonts w:ascii="Times New Roman" w:hAnsi="Times New Roman" w:cs="Times New Roman"/>
          <w:b/>
          <w:sz w:val="24"/>
          <w:szCs w:val="24"/>
          <w:lang w:val="tt-RU"/>
        </w:rPr>
        <w:t>енка рассказа Фатиха Амирхана "В</w:t>
      </w:r>
      <w:r w:rsidRPr="00052149">
        <w:rPr>
          <w:rFonts w:ascii="Times New Roman" w:hAnsi="Times New Roman" w:cs="Times New Roman"/>
          <w:b/>
          <w:sz w:val="24"/>
          <w:szCs w:val="24"/>
          <w:lang w:val="tt-RU"/>
        </w:rPr>
        <w:t xml:space="preserve"> руинах" </w:t>
      </w:r>
      <w:r w:rsidR="00052149">
        <w:rPr>
          <w:rFonts w:ascii="Times New Roman" w:hAnsi="Times New Roman" w:cs="Times New Roman"/>
          <w:b/>
          <w:sz w:val="24"/>
          <w:szCs w:val="24"/>
          <w:lang w:val="tt-RU"/>
        </w:rPr>
        <w:t xml:space="preserve">(Бер харәбәдә) </w:t>
      </w:r>
      <w:r w:rsidRPr="00052149">
        <w:rPr>
          <w:rFonts w:ascii="Times New Roman" w:hAnsi="Times New Roman" w:cs="Times New Roman"/>
          <w:b/>
          <w:sz w:val="24"/>
          <w:szCs w:val="24"/>
          <w:lang w:val="tt-RU"/>
        </w:rPr>
        <w:t>(1 час)</w:t>
      </w:r>
    </w:p>
    <w:p w:rsidR="001314EC" w:rsidRPr="00052149" w:rsidRDefault="001314EC" w:rsidP="003D056A">
      <w:pPr>
        <w:pStyle w:val="a6"/>
        <w:jc w:val="both"/>
        <w:rPr>
          <w:rFonts w:ascii="Times New Roman" w:hAnsi="Times New Roman" w:cs="Times New Roman"/>
          <w:b/>
          <w:sz w:val="24"/>
          <w:szCs w:val="24"/>
          <w:lang w:val="tt-RU"/>
        </w:rPr>
      </w:pPr>
    </w:p>
    <w:p w:rsidR="005C1020" w:rsidRPr="003D056A" w:rsidRDefault="005C1020" w:rsidP="003D056A">
      <w:pPr>
        <w:pStyle w:val="a6"/>
        <w:jc w:val="both"/>
        <w:rPr>
          <w:rFonts w:ascii="Times New Roman" w:hAnsi="Times New Roman" w:cs="Times New Roman"/>
          <w:sz w:val="24"/>
          <w:szCs w:val="24"/>
          <w:lang w:val="tt-RU"/>
        </w:rPr>
      </w:pPr>
      <w:r w:rsidRPr="00280605">
        <w:rPr>
          <w:rFonts w:ascii="Times New Roman" w:hAnsi="Times New Roman" w:cs="Times New Roman"/>
          <w:b/>
          <w:sz w:val="24"/>
          <w:szCs w:val="24"/>
          <w:lang w:val="tt-RU"/>
        </w:rPr>
        <w:t>Трагедия «Тагир-Зухра»</w:t>
      </w:r>
      <w:r w:rsidR="00280605">
        <w:rPr>
          <w:rFonts w:ascii="Times New Roman" w:hAnsi="Times New Roman" w:cs="Times New Roman"/>
          <w:b/>
          <w:sz w:val="24"/>
          <w:szCs w:val="24"/>
          <w:lang w:val="tt-RU"/>
        </w:rPr>
        <w:t>(Таһир-Зөһрә)</w:t>
      </w:r>
      <w:r w:rsidRPr="00280605">
        <w:rPr>
          <w:rFonts w:ascii="Times New Roman" w:hAnsi="Times New Roman" w:cs="Times New Roman"/>
          <w:b/>
          <w:sz w:val="24"/>
          <w:szCs w:val="24"/>
          <w:lang w:val="tt-RU"/>
        </w:rPr>
        <w:t xml:space="preserve"> Фатхи Бурнаша.</w:t>
      </w:r>
      <w:r w:rsidRPr="003D056A">
        <w:rPr>
          <w:rFonts w:ascii="Times New Roman" w:hAnsi="Times New Roman" w:cs="Times New Roman"/>
          <w:sz w:val="24"/>
          <w:szCs w:val="24"/>
          <w:lang w:val="tt-RU"/>
        </w:rPr>
        <w:t xml:space="preserve"> Знакомство с жизнью писателя. Чтение трагедии "Тагир-Зухра". Вспомнить особенности анализа вида драмы. Определение конфликта. В мировой литературе широко распространены любовь и коварство, борьба справедливости и зла. Пафос трагедии (трагический пафос), определение стиля писателя – художественно-оформленный стиль в литературе. (4 часа)</w:t>
      </w:r>
    </w:p>
    <w:p w:rsidR="00280605" w:rsidRDefault="00466753" w:rsidP="003D056A">
      <w:pPr>
        <w:pStyle w:val="a6"/>
        <w:jc w:val="both"/>
        <w:rPr>
          <w:rFonts w:ascii="Times New Roman" w:hAnsi="Times New Roman" w:cs="Times New Roman"/>
          <w:b/>
          <w:sz w:val="24"/>
          <w:szCs w:val="24"/>
          <w:lang w:val="tt-RU"/>
        </w:rPr>
      </w:pPr>
      <w:r w:rsidRPr="00280605">
        <w:rPr>
          <w:rFonts w:ascii="Times New Roman" w:hAnsi="Times New Roman" w:cs="Times New Roman"/>
          <w:b/>
          <w:sz w:val="24"/>
          <w:szCs w:val="24"/>
          <w:lang w:val="tt-RU"/>
        </w:rPr>
        <w:t>Литература 20 – 30-х годов.</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Описание романтики борьбы в литературе 30-х годов. Описание жизни с соблюдением законов условности. Поиск нового героя, характерного для сов</w:t>
      </w:r>
      <w:r w:rsidR="00280605">
        <w:rPr>
          <w:rFonts w:ascii="Times New Roman" w:hAnsi="Times New Roman" w:cs="Times New Roman"/>
          <w:sz w:val="24"/>
          <w:szCs w:val="24"/>
          <w:lang w:val="tt-RU"/>
        </w:rPr>
        <w:t>ременности. П</w:t>
      </w:r>
      <w:r w:rsidRPr="003D056A">
        <w:rPr>
          <w:rFonts w:ascii="Times New Roman" w:hAnsi="Times New Roman" w:cs="Times New Roman"/>
          <w:sz w:val="24"/>
          <w:szCs w:val="24"/>
          <w:lang w:val="tt-RU"/>
        </w:rPr>
        <w:t>ериод литературы.</w:t>
      </w:r>
    </w:p>
    <w:p w:rsidR="00466753" w:rsidRDefault="00466753" w:rsidP="003D056A">
      <w:pPr>
        <w:pStyle w:val="a6"/>
        <w:jc w:val="both"/>
        <w:rPr>
          <w:rFonts w:ascii="Times New Roman" w:hAnsi="Times New Roman" w:cs="Times New Roman"/>
          <w:sz w:val="24"/>
          <w:szCs w:val="24"/>
          <w:lang w:val="tt-RU"/>
        </w:rPr>
      </w:pPr>
      <w:r w:rsidRPr="00280605">
        <w:rPr>
          <w:rFonts w:ascii="Times New Roman" w:hAnsi="Times New Roman" w:cs="Times New Roman"/>
          <w:b/>
          <w:sz w:val="24"/>
          <w:szCs w:val="24"/>
          <w:lang w:val="tt-RU"/>
        </w:rPr>
        <w:t>Поэма Хади Такташа «Алсу».</w:t>
      </w:r>
      <w:r w:rsidRPr="003D056A">
        <w:rPr>
          <w:rFonts w:ascii="Times New Roman" w:hAnsi="Times New Roman" w:cs="Times New Roman"/>
          <w:sz w:val="24"/>
          <w:szCs w:val="24"/>
          <w:lang w:val="tt-RU"/>
        </w:rPr>
        <w:t xml:space="preserve"> Познакомить с жизнью и творчеством самого популярного, известного поэта, прозаика, драматурга, отражающего переживания, против</w:t>
      </w:r>
      <w:r w:rsidR="00A642EA">
        <w:rPr>
          <w:rFonts w:ascii="Times New Roman" w:hAnsi="Times New Roman" w:cs="Times New Roman"/>
          <w:sz w:val="24"/>
          <w:szCs w:val="24"/>
          <w:lang w:val="tt-RU"/>
        </w:rPr>
        <w:t>оречия своего времени. В поэме “</w:t>
      </w:r>
      <w:r w:rsidRPr="003D056A">
        <w:rPr>
          <w:rFonts w:ascii="Times New Roman" w:hAnsi="Times New Roman" w:cs="Times New Roman"/>
          <w:sz w:val="24"/>
          <w:szCs w:val="24"/>
          <w:lang w:val="tt-RU"/>
        </w:rPr>
        <w:t>Алсу " - изображение молодости, ро</w:t>
      </w:r>
      <w:r w:rsidR="00A642EA">
        <w:rPr>
          <w:rFonts w:ascii="Times New Roman" w:hAnsi="Times New Roman" w:cs="Times New Roman"/>
          <w:sz w:val="24"/>
          <w:szCs w:val="24"/>
          <w:lang w:val="tt-RU"/>
        </w:rPr>
        <w:t xml:space="preserve">мантики борьбы. Литературные </w:t>
      </w:r>
      <w:r w:rsidRPr="003D056A">
        <w:rPr>
          <w:rFonts w:ascii="Times New Roman" w:hAnsi="Times New Roman" w:cs="Times New Roman"/>
          <w:sz w:val="24"/>
          <w:szCs w:val="24"/>
          <w:lang w:val="tt-RU"/>
        </w:rPr>
        <w:t xml:space="preserve"> жанры. Лиро-эпический жанр-поэма. Образность литературного произведения. Образ, символ, деталь. Образы человека: главный герой, вспомогательный герой, участвующие герои, сводные образы. Характер</w:t>
      </w:r>
      <w:r w:rsidR="00A642EA">
        <w:rPr>
          <w:rFonts w:ascii="Times New Roman" w:hAnsi="Times New Roman" w:cs="Times New Roman"/>
          <w:sz w:val="24"/>
          <w:szCs w:val="24"/>
          <w:lang w:val="tt-RU"/>
        </w:rPr>
        <w:t>. Лирический герой, лирический ”</w:t>
      </w:r>
      <w:r w:rsidRPr="003D056A">
        <w:rPr>
          <w:rFonts w:ascii="Times New Roman" w:hAnsi="Times New Roman" w:cs="Times New Roman"/>
          <w:sz w:val="24"/>
          <w:szCs w:val="24"/>
          <w:lang w:val="tt-RU"/>
        </w:rPr>
        <w:t>я", авторский образ, авторская позиция.  Литературное произведение. Содержание и форма. Тема</w:t>
      </w:r>
      <w:r w:rsidR="00A642EA">
        <w:rPr>
          <w:rFonts w:ascii="Times New Roman" w:hAnsi="Times New Roman" w:cs="Times New Roman"/>
          <w:sz w:val="24"/>
          <w:szCs w:val="24"/>
          <w:lang w:val="tt-RU"/>
        </w:rPr>
        <w:t>, проблема, идея, пафос</w:t>
      </w:r>
      <w:r w:rsidRPr="003D056A">
        <w:rPr>
          <w:rFonts w:ascii="Times New Roman" w:hAnsi="Times New Roman" w:cs="Times New Roman"/>
          <w:sz w:val="24"/>
          <w:szCs w:val="24"/>
          <w:lang w:val="tt-RU"/>
        </w:rPr>
        <w:t>. Мир, описанный в произведении. Пейзаж, портрет. Литературное творчество. Художественные приемы и стиль. Литературные приемы: повторение, близость, противопоставление. Язык-стилистические средства (лексические, стилистические, фонетические средства и тропы). Особенности построения и разборки речи. Ритм и рифма, и строчка, строфа. (2 часа)</w:t>
      </w:r>
    </w:p>
    <w:p w:rsidR="001314EC" w:rsidRPr="003D056A" w:rsidRDefault="001314EC" w:rsidP="003D056A">
      <w:pPr>
        <w:pStyle w:val="a6"/>
        <w:jc w:val="both"/>
        <w:rPr>
          <w:rFonts w:ascii="Times New Roman" w:hAnsi="Times New Roman" w:cs="Times New Roman"/>
          <w:sz w:val="24"/>
          <w:szCs w:val="24"/>
          <w:lang w:val="tt-RU"/>
        </w:rPr>
      </w:pPr>
    </w:p>
    <w:p w:rsidR="00466753" w:rsidRPr="003D056A" w:rsidRDefault="00A642EA"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Повесть «Н</w:t>
      </w:r>
      <w:r w:rsidR="00466753" w:rsidRPr="00A642EA">
        <w:rPr>
          <w:rFonts w:ascii="Times New Roman" w:hAnsi="Times New Roman" w:cs="Times New Roman"/>
          <w:b/>
          <w:sz w:val="24"/>
          <w:szCs w:val="24"/>
          <w:lang w:val="tt-RU"/>
        </w:rPr>
        <w:t>е врученные письма»</w:t>
      </w:r>
      <w:r>
        <w:rPr>
          <w:rFonts w:ascii="Times New Roman" w:hAnsi="Times New Roman" w:cs="Times New Roman"/>
          <w:b/>
          <w:sz w:val="24"/>
          <w:szCs w:val="24"/>
          <w:lang w:val="tt-RU"/>
        </w:rPr>
        <w:t>(Тапшырылмаган хатлар)</w:t>
      </w:r>
      <w:r w:rsidR="00466753" w:rsidRPr="00A642EA">
        <w:rPr>
          <w:rFonts w:ascii="Times New Roman" w:hAnsi="Times New Roman" w:cs="Times New Roman"/>
          <w:b/>
          <w:sz w:val="24"/>
          <w:szCs w:val="24"/>
          <w:lang w:val="tt-RU"/>
        </w:rPr>
        <w:t xml:space="preserve"> Аделя Кутуя.</w:t>
      </w:r>
      <w:r w:rsidR="00466753" w:rsidRPr="003D056A">
        <w:rPr>
          <w:rFonts w:ascii="Times New Roman" w:hAnsi="Times New Roman" w:cs="Times New Roman"/>
          <w:sz w:val="24"/>
          <w:szCs w:val="24"/>
          <w:lang w:val="tt-RU"/>
        </w:rPr>
        <w:t xml:space="preserve"> Информирование о жизненном пути писателя. Элементы конфликта, сюжета, сюжета. Композиция: наружное и внутреннее строение. Тема, п</w:t>
      </w:r>
      <w:r>
        <w:rPr>
          <w:rFonts w:ascii="Times New Roman" w:hAnsi="Times New Roman" w:cs="Times New Roman"/>
          <w:sz w:val="24"/>
          <w:szCs w:val="24"/>
          <w:lang w:val="tt-RU"/>
        </w:rPr>
        <w:t>роблема, идея, пафос.</w:t>
      </w:r>
      <w:r w:rsidR="00466753" w:rsidRPr="003D056A">
        <w:rPr>
          <w:rFonts w:ascii="Times New Roman" w:hAnsi="Times New Roman" w:cs="Times New Roman"/>
          <w:sz w:val="24"/>
          <w:szCs w:val="24"/>
          <w:lang w:val="tt-RU"/>
        </w:rPr>
        <w:t xml:space="preserve">Психологизм. </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Открытие темы любви, создания семьи. Анализ произведения с точки зрения причин, решения конфликта. Сделать акцент на том, что основной конфликт-это внутренний конфликт.  Выяснение того, что Галия пишет письма для себя. Этапы сюжета. Жанр эпистолярной повести. (4 часа)</w:t>
      </w:r>
    </w:p>
    <w:p w:rsidR="001314EC" w:rsidRDefault="001314EC" w:rsidP="003D056A">
      <w:pPr>
        <w:pStyle w:val="a6"/>
        <w:jc w:val="both"/>
        <w:rPr>
          <w:rFonts w:ascii="Times New Roman" w:hAnsi="Times New Roman" w:cs="Times New Roman"/>
          <w:b/>
          <w:sz w:val="24"/>
          <w:szCs w:val="24"/>
          <w:lang w:val="tt-RU"/>
        </w:rPr>
      </w:pPr>
    </w:p>
    <w:p w:rsidR="00466753" w:rsidRPr="006609A3" w:rsidRDefault="00466753" w:rsidP="003D056A">
      <w:pPr>
        <w:pStyle w:val="a6"/>
        <w:jc w:val="both"/>
        <w:rPr>
          <w:rFonts w:ascii="Times New Roman" w:hAnsi="Times New Roman" w:cs="Times New Roman"/>
          <w:b/>
          <w:sz w:val="24"/>
          <w:szCs w:val="24"/>
          <w:lang w:val="tt-RU"/>
        </w:rPr>
      </w:pPr>
      <w:r w:rsidRPr="006609A3">
        <w:rPr>
          <w:rFonts w:ascii="Times New Roman" w:hAnsi="Times New Roman" w:cs="Times New Roman"/>
          <w:b/>
          <w:sz w:val="24"/>
          <w:szCs w:val="24"/>
          <w:lang w:val="tt-RU"/>
        </w:rPr>
        <w:t>Речевое</w:t>
      </w:r>
      <w:r w:rsidR="001314EC">
        <w:rPr>
          <w:rFonts w:ascii="Times New Roman" w:hAnsi="Times New Roman" w:cs="Times New Roman"/>
          <w:b/>
          <w:sz w:val="24"/>
          <w:szCs w:val="24"/>
          <w:lang w:val="tt-RU"/>
        </w:rPr>
        <w:t>:</w:t>
      </w:r>
      <w:r w:rsidRPr="006609A3">
        <w:rPr>
          <w:rFonts w:ascii="Times New Roman" w:hAnsi="Times New Roman" w:cs="Times New Roman"/>
          <w:b/>
          <w:sz w:val="24"/>
          <w:szCs w:val="24"/>
          <w:lang w:val="tt-RU"/>
        </w:rPr>
        <w:t xml:space="preserve"> Сочинение </w:t>
      </w:r>
      <w:r w:rsidR="001314EC">
        <w:rPr>
          <w:rFonts w:ascii="Times New Roman" w:hAnsi="Times New Roman" w:cs="Times New Roman"/>
          <w:b/>
          <w:sz w:val="24"/>
          <w:szCs w:val="24"/>
          <w:lang w:val="tt-RU"/>
        </w:rPr>
        <w:t>(1 час)</w:t>
      </w:r>
    </w:p>
    <w:p w:rsidR="001314EC" w:rsidRDefault="001314EC" w:rsidP="003D056A">
      <w:pPr>
        <w:pStyle w:val="a6"/>
        <w:jc w:val="both"/>
        <w:rPr>
          <w:rFonts w:ascii="Times New Roman" w:hAnsi="Times New Roman" w:cs="Times New Roman"/>
          <w:sz w:val="24"/>
          <w:szCs w:val="24"/>
          <w:lang w:val="tt-RU"/>
        </w:rPr>
      </w:pPr>
    </w:p>
    <w:p w:rsidR="00466753" w:rsidRDefault="0086253B"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Драма Карима Тинчурина «У</w:t>
      </w:r>
      <w:r w:rsidR="00466753" w:rsidRPr="0086253B">
        <w:rPr>
          <w:rFonts w:ascii="Times New Roman" w:hAnsi="Times New Roman" w:cs="Times New Roman"/>
          <w:b/>
          <w:sz w:val="24"/>
          <w:szCs w:val="24"/>
          <w:lang w:val="tt-RU"/>
        </w:rPr>
        <w:t>гасшие звезды»</w:t>
      </w:r>
      <w:r>
        <w:rPr>
          <w:rFonts w:ascii="Times New Roman" w:hAnsi="Times New Roman" w:cs="Times New Roman"/>
          <w:b/>
          <w:sz w:val="24"/>
          <w:szCs w:val="24"/>
          <w:lang w:val="tt-RU"/>
        </w:rPr>
        <w:t>(Сүнгән йолдызлар)</w:t>
      </w:r>
      <w:r w:rsidR="001314EC">
        <w:rPr>
          <w:rFonts w:ascii="Times New Roman" w:hAnsi="Times New Roman" w:cs="Times New Roman"/>
          <w:b/>
          <w:sz w:val="24"/>
          <w:szCs w:val="24"/>
          <w:lang w:val="tt-RU"/>
        </w:rPr>
        <w:t>, рассказ “Искандер”.</w:t>
      </w:r>
      <w:r w:rsidR="00466753" w:rsidRPr="003D056A">
        <w:rPr>
          <w:rFonts w:ascii="Times New Roman" w:hAnsi="Times New Roman" w:cs="Times New Roman"/>
          <w:sz w:val="24"/>
          <w:szCs w:val="24"/>
          <w:lang w:val="tt-RU"/>
        </w:rPr>
        <w:t xml:space="preserve"> Информирование о жизненном пути писателя. Особенности анализа драматических произведений. Выявление сюжетно-композиционной составляющей произведения, написанного в </w:t>
      </w:r>
      <w:r w:rsidR="00466753" w:rsidRPr="003D056A">
        <w:rPr>
          <w:rFonts w:ascii="Times New Roman" w:hAnsi="Times New Roman" w:cs="Times New Roman"/>
          <w:sz w:val="24"/>
          <w:szCs w:val="24"/>
          <w:lang w:val="tt-RU"/>
        </w:rPr>
        <w:lastRenderedPageBreak/>
        <w:t>жанре трагической драмы. Представление на тему человеческого счастья, проблема драмы, определение идеи . Характеристика основных образов, изучение художественного оформления. Портрет. Психологизм . С</w:t>
      </w:r>
      <w:r w:rsidR="001314EC">
        <w:rPr>
          <w:rFonts w:ascii="Times New Roman" w:hAnsi="Times New Roman" w:cs="Times New Roman"/>
          <w:sz w:val="24"/>
          <w:szCs w:val="24"/>
          <w:lang w:val="tt-RU"/>
        </w:rPr>
        <w:t>тиль писателя - трагический.  (5</w:t>
      </w:r>
      <w:r w:rsidR="00466753" w:rsidRPr="003D056A">
        <w:rPr>
          <w:rFonts w:ascii="Times New Roman" w:hAnsi="Times New Roman" w:cs="Times New Roman"/>
          <w:sz w:val="24"/>
          <w:szCs w:val="24"/>
          <w:lang w:val="tt-RU"/>
        </w:rPr>
        <w:t xml:space="preserve"> часа).</w:t>
      </w:r>
    </w:p>
    <w:p w:rsidR="001314EC" w:rsidRPr="003D056A" w:rsidRDefault="001314EC" w:rsidP="003D056A">
      <w:pPr>
        <w:pStyle w:val="a6"/>
        <w:jc w:val="both"/>
        <w:rPr>
          <w:rFonts w:ascii="Times New Roman" w:hAnsi="Times New Roman" w:cs="Times New Roman"/>
          <w:sz w:val="24"/>
          <w:szCs w:val="24"/>
          <w:lang w:val="tt-RU"/>
        </w:rPr>
      </w:pPr>
    </w:p>
    <w:p w:rsidR="00466753" w:rsidRDefault="0086253B" w:rsidP="003D056A">
      <w:pPr>
        <w:pStyle w:val="a6"/>
        <w:jc w:val="both"/>
        <w:rPr>
          <w:rFonts w:ascii="Times New Roman" w:hAnsi="Times New Roman" w:cs="Times New Roman"/>
          <w:b/>
          <w:sz w:val="24"/>
          <w:szCs w:val="24"/>
          <w:lang w:val="tt-RU"/>
        </w:rPr>
      </w:pPr>
      <w:r>
        <w:rPr>
          <w:rFonts w:ascii="Times New Roman" w:hAnsi="Times New Roman" w:cs="Times New Roman"/>
          <w:b/>
          <w:sz w:val="24"/>
          <w:szCs w:val="24"/>
          <w:lang w:val="tt-RU"/>
        </w:rPr>
        <w:t>Развитие речи (</w:t>
      </w:r>
      <w:r w:rsidR="00466753" w:rsidRPr="0086253B">
        <w:rPr>
          <w:rFonts w:ascii="Times New Roman" w:hAnsi="Times New Roman" w:cs="Times New Roman"/>
          <w:b/>
          <w:sz w:val="24"/>
          <w:szCs w:val="24"/>
          <w:lang w:val="tt-RU"/>
        </w:rPr>
        <w:t>сочинение</w:t>
      </w:r>
      <w:r>
        <w:rPr>
          <w:rFonts w:ascii="Times New Roman" w:hAnsi="Times New Roman" w:cs="Times New Roman"/>
          <w:b/>
          <w:sz w:val="24"/>
          <w:szCs w:val="24"/>
          <w:lang w:val="tt-RU"/>
        </w:rPr>
        <w:t>)</w:t>
      </w:r>
      <w:r w:rsidR="001314EC">
        <w:rPr>
          <w:rFonts w:ascii="Times New Roman" w:hAnsi="Times New Roman" w:cs="Times New Roman"/>
          <w:b/>
          <w:sz w:val="24"/>
          <w:szCs w:val="24"/>
          <w:lang w:val="tt-RU"/>
        </w:rPr>
        <w:t>-1 час</w:t>
      </w:r>
    </w:p>
    <w:p w:rsidR="00466753" w:rsidRPr="0086253B" w:rsidRDefault="00466753" w:rsidP="003D056A">
      <w:pPr>
        <w:pStyle w:val="a6"/>
        <w:jc w:val="both"/>
        <w:rPr>
          <w:rFonts w:ascii="Times New Roman" w:hAnsi="Times New Roman" w:cs="Times New Roman"/>
          <w:b/>
          <w:sz w:val="24"/>
          <w:szCs w:val="24"/>
          <w:lang w:val="tt-RU"/>
        </w:rPr>
      </w:pPr>
      <w:r w:rsidRPr="0086253B">
        <w:rPr>
          <w:rFonts w:ascii="Times New Roman" w:hAnsi="Times New Roman" w:cs="Times New Roman"/>
          <w:b/>
          <w:sz w:val="24"/>
          <w:szCs w:val="24"/>
          <w:lang w:val="tt-RU"/>
        </w:rPr>
        <w:t>Литература периода Великой Отечественной войны</w:t>
      </w:r>
      <w:r w:rsidR="001314EC">
        <w:rPr>
          <w:rFonts w:ascii="Times New Roman" w:hAnsi="Times New Roman" w:cs="Times New Roman"/>
          <w:b/>
          <w:sz w:val="24"/>
          <w:szCs w:val="24"/>
          <w:lang w:val="tt-RU"/>
        </w:rPr>
        <w:t xml:space="preserve"> – 1 час</w:t>
      </w:r>
    </w:p>
    <w:p w:rsidR="00466753" w:rsidRDefault="00466753" w:rsidP="003D056A">
      <w:pPr>
        <w:pStyle w:val="a6"/>
        <w:jc w:val="both"/>
        <w:rPr>
          <w:rFonts w:ascii="Times New Roman" w:hAnsi="Times New Roman" w:cs="Times New Roman"/>
          <w:sz w:val="24"/>
          <w:szCs w:val="24"/>
          <w:lang w:val="tt-RU"/>
        </w:rPr>
      </w:pPr>
      <w:r w:rsidRPr="00DA6886">
        <w:rPr>
          <w:rFonts w:ascii="Times New Roman" w:hAnsi="Times New Roman" w:cs="Times New Roman"/>
          <w:sz w:val="24"/>
          <w:szCs w:val="24"/>
          <w:lang w:val="tt-RU"/>
        </w:rPr>
        <w:t>Стихи</w:t>
      </w:r>
      <w:r w:rsidR="004D1BFC">
        <w:rPr>
          <w:rFonts w:ascii="Times New Roman" w:hAnsi="Times New Roman" w:cs="Times New Roman"/>
          <w:sz w:val="24"/>
          <w:szCs w:val="24"/>
          <w:lang w:val="tt-RU"/>
        </w:rPr>
        <w:t xml:space="preserve"> Фатиха Карима «Моросит и моросит</w:t>
      </w:r>
      <w:r w:rsidRPr="00DA6886">
        <w:rPr>
          <w:rFonts w:ascii="Times New Roman" w:hAnsi="Times New Roman" w:cs="Times New Roman"/>
          <w:sz w:val="24"/>
          <w:szCs w:val="24"/>
          <w:lang w:val="tt-RU"/>
        </w:rPr>
        <w:t>»,</w:t>
      </w:r>
      <w:r w:rsidR="0086253B">
        <w:rPr>
          <w:rFonts w:ascii="Times New Roman" w:hAnsi="Times New Roman" w:cs="Times New Roman"/>
          <w:sz w:val="24"/>
          <w:szCs w:val="24"/>
          <w:lang w:val="tt-RU"/>
        </w:rPr>
        <w:t xml:space="preserve"> «Клятва», «За Родину», «</w:t>
      </w:r>
      <w:r w:rsidR="0086253B">
        <w:rPr>
          <w:rFonts w:ascii="Times New Roman" w:hAnsi="Times New Roman" w:cs="Times New Roman"/>
          <w:sz w:val="24"/>
          <w:szCs w:val="24"/>
        </w:rPr>
        <w:t>Ж</w:t>
      </w:r>
      <w:r w:rsidR="0086253B">
        <w:rPr>
          <w:rFonts w:ascii="Times New Roman" w:hAnsi="Times New Roman" w:cs="Times New Roman"/>
          <w:sz w:val="24"/>
          <w:szCs w:val="24"/>
          <w:lang w:val="tt-RU"/>
        </w:rPr>
        <w:t>елание», «Расскажут много слов», «У нас весна», «Родная мать</w:t>
      </w:r>
      <w:r w:rsidRPr="003D056A">
        <w:rPr>
          <w:rFonts w:ascii="Times New Roman" w:hAnsi="Times New Roman" w:cs="Times New Roman"/>
          <w:sz w:val="24"/>
          <w:szCs w:val="24"/>
          <w:lang w:val="tt-RU"/>
        </w:rPr>
        <w:t xml:space="preserve">». Информация о жизненном пути. Разделение творчества на периоды. Особенности творчества военного времени: присяга на верность победе и Отечеству; обогащение духовного мира лирического героя; философское размышление о жизни и смерти; чувства ненависти к фашизму; горечь родного края, близких. Гражданская лирика,лирика.В послевоенное время творчество поэта достигло наивысшей точки в </w:t>
      </w:r>
      <w:r w:rsidR="0086253B">
        <w:rPr>
          <w:rFonts w:ascii="Times New Roman" w:hAnsi="Times New Roman" w:cs="Times New Roman"/>
          <w:sz w:val="24"/>
          <w:szCs w:val="24"/>
          <w:lang w:val="tt-RU"/>
        </w:rPr>
        <w:t>жанре поэмы и баллады. В поэме “З</w:t>
      </w:r>
      <w:r w:rsidRPr="003D056A">
        <w:rPr>
          <w:rFonts w:ascii="Times New Roman" w:hAnsi="Times New Roman" w:cs="Times New Roman"/>
          <w:sz w:val="24"/>
          <w:szCs w:val="24"/>
          <w:lang w:val="tt-RU"/>
        </w:rPr>
        <w:t>еленая гармонь с колокольчиком " лирич</w:t>
      </w:r>
      <w:r w:rsidR="00F95DDE">
        <w:rPr>
          <w:rFonts w:ascii="Times New Roman" w:hAnsi="Times New Roman" w:cs="Times New Roman"/>
          <w:sz w:val="24"/>
          <w:szCs w:val="24"/>
          <w:lang w:val="tt-RU"/>
        </w:rPr>
        <w:t>еское описание мира д</w:t>
      </w:r>
      <w:r w:rsidRPr="003D056A">
        <w:rPr>
          <w:rFonts w:ascii="Times New Roman" w:hAnsi="Times New Roman" w:cs="Times New Roman"/>
          <w:sz w:val="24"/>
          <w:szCs w:val="24"/>
          <w:lang w:val="tt-RU"/>
        </w:rPr>
        <w:t xml:space="preserve">уши, </w:t>
      </w:r>
      <w:r w:rsidR="00F95DDE">
        <w:rPr>
          <w:rFonts w:ascii="Times New Roman" w:hAnsi="Times New Roman" w:cs="Times New Roman"/>
          <w:sz w:val="24"/>
          <w:szCs w:val="24"/>
          <w:lang w:val="tt-RU"/>
        </w:rPr>
        <w:t>чувств воина. В стихотворении "С</w:t>
      </w:r>
      <w:r w:rsidRPr="003D056A">
        <w:rPr>
          <w:rFonts w:ascii="Times New Roman" w:hAnsi="Times New Roman" w:cs="Times New Roman"/>
          <w:sz w:val="24"/>
          <w:szCs w:val="24"/>
          <w:lang w:val="tt-RU"/>
        </w:rPr>
        <w:t>ибали да сибали" описывается трагедия войны через природные явления,язык-изобразительное средство, литературный прием. (3 часа).</w:t>
      </w:r>
    </w:p>
    <w:p w:rsidR="00EE65B0" w:rsidRDefault="00EE65B0" w:rsidP="003D056A">
      <w:pPr>
        <w:pStyle w:val="a6"/>
        <w:jc w:val="both"/>
        <w:rPr>
          <w:rFonts w:ascii="Times New Roman" w:hAnsi="Times New Roman" w:cs="Times New Roman"/>
          <w:sz w:val="24"/>
          <w:szCs w:val="24"/>
          <w:lang w:val="tt-RU"/>
        </w:rPr>
      </w:pPr>
    </w:p>
    <w:p w:rsidR="001314EC" w:rsidRDefault="001314EC" w:rsidP="003D056A">
      <w:pPr>
        <w:pStyle w:val="a6"/>
        <w:jc w:val="both"/>
        <w:rPr>
          <w:rFonts w:ascii="Times New Roman" w:hAnsi="Times New Roman" w:cs="Times New Roman"/>
          <w:b/>
          <w:sz w:val="24"/>
          <w:szCs w:val="24"/>
          <w:lang w:val="tt-RU"/>
        </w:rPr>
      </w:pPr>
      <w:r w:rsidRPr="001314EC">
        <w:rPr>
          <w:rFonts w:ascii="Times New Roman" w:hAnsi="Times New Roman" w:cs="Times New Roman"/>
          <w:b/>
          <w:sz w:val="24"/>
          <w:szCs w:val="24"/>
          <w:lang w:val="tt-RU"/>
        </w:rPr>
        <w:t>Внеурочное</w:t>
      </w:r>
      <w:r w:rsidR="004D1BFC">
        <w:rPr>
          <w:rFonts w:ascii="Times New Roman" w:hAnsi="Times New Roman" w:cs="Times New Roman"/>
          <w:b/>
          <w:sz w:val="24"/>
          <w:szCs w:val="24"/>
          <w:lang w:val="tt-RU"/>
        </w:rPr>
        <w:t xml:space="preserve"> занятие: М.Маликова “Цветочный мед</w:t>
      </w:r>
      <w:r w:rsidRPr="001314EC">
        <w:rPr>
          <w:rFonts w:ascii="Times New Roman" w:hAnsi="Times New Roman" w:cs="Times New Roman"/>
          <w:b/>
          <w:sz w:val="24"/>
          <w:szCs w:val="24"/>
          <w:lang w:val="tt-RU"/>
        </w:rPr>
        <w:t>” – 1 час</w:t>
      </w:r>
    </w:p>
    <w:p w:rsidR="00F95DDE" w:rsidRDefault="00466753" w:rsidP="003D056A">
      <w:pPr>
        <w:pStyle w:val="a6"/>
        <w:jc w:val="both"/>
        <w:rPr>
          <w:rFonts w:ascii="Times New Roman" w:hAnsi="Times New Roman" w:cs="Times New Roman"/>
          <w:sz w:val="24"/>
          <w:szCs w:val="24"/>
          <w:lang w:val="tt-RU"/>
        </w:rPr>
      </w:pPr>
      <w:r w:rsidRPr="00F95DDE">
        <w:rPr>
          <w:rFonts w:ascii="Times New Roman" w:hAnsi="Times New Roman" w:cs="Times New Roman"/>
          <w:b/>
          <w:sz w:val="24"/>
          <w:szCs w:val="24"/>
          <w:lang w:val="tt-RU"/>
        </w:rPr>
        <w:t>Литература 60-80 - х годов.</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Возвращение татарской литературы на национальные основы во второй половине ХХ века. В этот период звучание новых жанров, тем-мотивов, литературных форм. Стремление литературы к новизне: обращение к новым творческим течениям, жанровым формам, темам, поиск в вопросе литературного героя. Постановка вопросов свободы, свободы личности, совести мысли</w:t>
      </w:r>
    </w:p>
    <w:p w:rsidR="00466753" w:rsidRPr="003D056A" w:rsidRDefault="00466753" w:rsidP="003D056A">
      <w:pPr>
        <w:pStyle w:val="a6"/>
        <w:jc w:val="both"/>
        <w:rPr>
          <w:rFonts w:ascii="Times New Roman" w:hAnsi="Times New Roman" w:cs="Times New Roman"/>
          <w:sz w:val="24"/>
          <w:szCs w:val="24"/>
          <w:lang w:val="tt-RU"/>
        </w:rPr>
      </w:pPr>
      <w:r w:rsidRPr="00FD464E">
        <w:rPr>
          <w:rFonts w:ascii="Times New Roman" w:hAnsi="Times New Roman" w:cs="Times New Roman"/>
          <w:b/>
          <w:sz w:val="24"/>
          <w:szCs w:val="24"/>
          <w:lang w:val="tt-RU"/>
        </w:rPr>
        <w:t>Автобиографич</w:t>
      </w:r>
      <w:r w:rsidR="00FD464E">
        <w:rPr>
          <w:rFonts w:ascii="Times New Roman" w:hAnsi="Times New Roman" w:cs="Times New Roman"/>
          <w:b/>
          <w:sz w:val="24"/>
          <w:szCs w:val="24"/>
          <w:lang w:val="tt-RU"/>
        </w:rPr>
        <w:t>еская повесть Гумера Баширова «М</w:t>
      </w:r>
      <w:r w:rsidRPr="00FD464E">
        <w:rPr>
          <w:rFonts w:ascii="Times New Roman" w:hAnsi="Times New Roman" w:cs="Times New Roman"/>
          <w:b/>
          <w:sz w:val="24"/>
          <w:szCs w:val="24"/>
          <w:lang w:val="tt-RU"/>
        </w:rPr>
        <w:t xml:space="preserve">ой </w:t>
      </w:r>
      <w:r w:rsidR="00FD464E">
        <w:rPr>
          <w:rFonts w:ascii="Times New Roman" w:hAnsi="Times New Roman" w:cs="Times New Roman"/>
          <w:b/>
          <w:sz w:val="24"/>
          <w:szCs w:val="24"/>
          <w:lang w:val="tt-RU"/>
        </w:rPr>
        <w:t>родной край – зеленая колыбель»(Туган ягым</w:t>
      </w:r>
      <w:r w:rsidR="004D1BFC">
        <w:rPr>
          <w:rFonts w:ascii="Times New Roman" w:hAnsi="Times New Roman" w:cs="Times New Roman"/>
          <w:b/>
          <w:sz w:val="24"/>
          <w:szCs w:val="24"/>
          <w:lang w:val="tt-RU"/>
        </w:rPr>
        <w:t xml:space="preserve"> - </w:t>
      </w:r>
      <w:r w:rsidR="00FD464E">
        <w:rPr>
          <w:rFonts w:ascii="Times New Roman" w:hAnsi="Times New Roman" w:cs="Times New Roman"/>
          <w:b/>
          <w:sz w:val="24"/>
          <w:szCs w:val="24"/>
          <w:lang w:val="tt-RU"/>
        </w:rPr>
        <w:t xml:space="preserve"> яшел бишек)</w:t>
      </w:r>
      <w:r w:rsidRPr="00FD464E">
        <w:rPr>
          <w:rFonts w:ascii="Times New Roman" w:hAnsi="Times New Roman" w:cs="Times New Roman"/>
          <w:b/>
          <w:sz w:val="24"/>
          <w:szCs w:val="24"/>
          <w:lang w:val="tt-RU"/>
        </w:rPr>
        <w:t xml:space="preserve"> (сокращенно).</w:t>
      </w:r>
      <w:r w:rsidRPr="003D056A">
        <w:rPr>
          <w:rFonts w:ascii="Times New Roman" w:hAnsi="Times New Roman" w:cs="Times New Roman"/>
          <w:sz w:val="24"/>
          <w:szCs w:val="24"/>
          <w:lang w:val="tt-RU"/>
        </w:rPr>
        <w:t xml:space="preserve"> Информирование о жизненном пути писателя. В повести отражена целая панорама жизни народа. В произведении описывается чувство гордости за Родину, за свой народ, повесть воспитывает у учащихся любовь к труду, родной земле. В них поэт описывает прошлое и настоящее татарско</w:t>
      </w:r>
      <w:r w:rsidR="00FD464E">
        <w:rPr>
          <w:rFonts w:ascii="Times New Roman" w:hAnsi="Times New Roman" w:cs="Times New Roman"/>
          <w:sz w:val="24"/>
          <w:szCs w:val="24"/>
          <w:lang w:val="tt-RU"/>
        </w:rPr>
        <w:t>го села, древние обычаи,</w:t>
      </w:r>
      <w:r w:rsidRPr="003D056A">
        <w:rPr>
          <w:rFonts w:ascii="Times New Roman" w:hAnsi="Times New Roman" w:cs="Times New Roman"/>
          <w:sz w:val="24"/>
          <w:szCs w:val="24"/>
          <w:lang w:val="tt-RU"/>
        </w:rPr>
        <w:t xml:space="preserve"> богатство души народа, национальные качества. Г. Баширов-мастер </w:t>
      </w:r>
      <w:r w:rsidR="00FD464E">
        <w:rPr>
          <w:rFonts w:ascii="Times New Roman" w:hAnsi="Times New Roman" w:cs="Times New Roman"/>
          <w:sz w:val="24"/>
          <w:szCs w:val="24"/>
          <w:lang w:val="tt-RU"/>
        </w:rPr>
        <w:t>портрета, пейзажей природы,характера.С</w:t>
      </w:r>
      <w:r w:rsidRPr="003D056A">
        <w:rPr>
          <w:rFonts w:ascii="Times New Roman" w:hAnsi="Times New Roman" w:cs="Times New Roman"/>
          <w:sz w:val="24"/>
          <w:szCs w:val="24"/>
          <w:lang w:val="tt-RU"/>
        </w:rPr>
        <w:t>тилистические средства (лексические, стилистические, фонетические средства и тропы). Литературная речь: рассказ, разговор (диалог), речь (монолог). Особенности посевн</w:t>
      </w:r>
      <w:r w:rsidR="00D837C0">
        <w:rPr>
          <w:rFonts w:ascii="Times New Roman" w:hAnsi="Times New Roman" w:cs="Times New Roman"/>
          <w:sz w:val="24"/>
          <w:szCs w:val="24"/>
          <w:lang w:val="tt-RU"/>
        </w:rPr>
        <w:t>ой речи. Стиль писателя. (4</w:t>
      </w:r>
      <w:r w:rsidR="00D837C0">
        <w:rPr>
          <w:rFonts w:ascii="Times New Roman" w:hAnsi="Times New Roman" w:cs="Times New Roman"/>
          <w:sz w:val="24"/>
          <w:szCs w:val="24"/>
        </w:rPr>
        <w:t>часа</w:t>
      </w:r>
      <w:r w:rsidRPr="003D056A">
        <w:rPr>
          <w:rFonts w:ascii="Times New Roman" w:hAnsi="Times New Roman" w:cs="Times New Roman"/>
          <w:sz w:val="24"/>
          <w:szCs w:val="24"/>
          <w:lang w:val="tt-RU"/>
        </w:rPr>
        <w:t>)</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Информирование Аяза Гиляз</w:t>
      </w:r>
      <w:r w:rsidR="00FD464E">
        <w:rPr>
          <w:rFonts w:ascii="Times New Roman" w:hAnsi="Times New Roman" w:cs="Times New Roman"/>
          <w:sz w:val="24"/>
          <w:szCs w:val="24"/>
          <w:lang w:val="tt-RU"/>
        </w:rPr>
        <w:t xml:space="preserve">ова о жизненном пути писателя </w:t>
      </w:r>
      <w:r w:rsidR="00FD464E" w:rsidRPr="00FD464E">
        <w:rPr>
          <w:rFonts w:ascii="Times New Roman" w:hAnsi="Times New Roman" w:cs="Times New Roman"/>
          <w:b/>
          <w:sz w:val="24"/>
          <w:szCs w:val="24"/>
          <w:lang w:val="tt-RU"/>
        </w:rPr>
        <w:t>"В</w:t>
      </w:r>
      <w:r w:rsidRPr="00FD464E">
        <w:rPr>
          <w:rFonts w:ascii="Times New Roman" w:hAnsi="Times New Roman" w:cs="Times New Roman"/>
          <w:b/>
          <w:sz w:val="24"/>
          <w:szCs w:val="24"/>
          <w:lang w:val="tt-RU"/>
        </w:rPr>
        <w:t>есенние караваны</w:t>
      </w:r>
      <w:r w:rsidRPr="003D056A">
        <w:rPr>
          <w:rFonts w:ascii="Times New Roman" w:hAnsi="Times New Roman" w:cs="Times New Roman"/>
          <w:sz w:val="24"/>
          <w:szCs w:val="24"/>
          <w:lang w:val="tt-RU"/>
        </w:rPr>
        <w:t>"</w:t>
      </w:r>
      <w:r w:rsidR="00FD464E">
        <w:rPr>
          <w:rFonts w:ascii="Times New Roman" w:hAnsi="Times New Roman" w:cs="Times New Roman"/>
          <w:sz w:val="24"/>
          <w:szCs w:val="24"/>
          <w:lang w:val="tt-RU"/>
        </w:rPr>
        <w:t>(Язгы кәрваннар)</w:t>
      </w:r>
      <w:r w:rsidRPr="003D056A">
        <w:rPr>
          <w:rFonts w:ascii="Times New Roman" w:hAnsi="Times New Roman" w:cs="Times New Roman"/>
          <w:sz w:val="24"/>
          <w:szCs w:val="24"/>
          <w:lang w:val="tt-RU"/>
        </w:rPr>
        <w:t>. Жанр повести. Повествование, описание, оценка слоев. Образность в литературном произведении: значение литературных деталей, сводных и символических образов в раскрытии содержания произведения. Выявление хронотопа, архетипа при содержательном и формальном анализе повести. Язык - стилистические средства. Название произведения имеет внутренний и внешний смысл. Критическая оценка времени. Особенности стиля писателя.  (4 часа)</w:t>
      </w:r>
    </w:p>
    <w:p w:rsidR="00EE65B0" w:rsidRDefault="00EE65B0" w:rsidP="003D056A">
      <w:pPr>
        <w:pStyle w:val="a6"/>
        <w:jc w:val="both"/>
        <w:rPr>
          <w:rFonts w:ascii="Times New Roman" w:hAnsi="Times New Roman" w:cs="Times New Roman"/>
          <w:b/>
          <w:sz w:val="24"/>
          <w:szCs w:val="24"/>
          <w:lang w:val="tt-RU"/>
        </w:rPr>
      </w:pPr>
    </w:p>
    <w:p w:rsidR="00466753" w:rsidRDefault="00466753" w:rsidP="003D056A">
      <w:pPr>
        <w:pStyle w:val="a6"/>
        <w:jc w:val="both"/>
        <w:rPr>
          <w:rFonts w:ascii="Times New Roman" w:hAnsi="Times New Roman" w:cs="Times New Roman"/>
          <w:b/>
          <w:sz w:val="24"/>
          <w:szCs w:val="24"/>
          <w:lang w:val="tt-RU"/>
        </w:rPr>
      </w:pPr>
      <w:r w:rsidRPr="00EE65B0">
        <w:rPr>
          <w:rFonts w:ascii="Times New Roman" w:hAnsi="Times New Roman" w:cs="Times New Roman"/>
          <w:b/>
          <w:sz w:val="24"/>
          <w:szCs w:val="24"/>
          <w:lang w:val="tt-RU"/>
        </w:rPr>
        <w:t xml:space="preserve">Развитие речи. Сочинение. </w:t>
      </w:r>
      <w:r w:rsidR="00EE65B0" w:rsidRPr="00EE65B0">
        <w:rPr>
          <w:rFonts w:ascii="Times New Roman" w:hAnsi="Times New Roman" w:cs="Times New Roman"/>
          <w:b/>
          <w:sz w:val="24"/>
          <w:szCs w:val="24"/>
          <w:lang w:val="tt-RU"/>
        </w:rPr>
        <w:t xml:space="preserve"> – 2 часа</w:t>
      </w:r>
    </w:p>
    <w:p w:rsidR="00466753" w:rsidRDefault="00FD464E"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Повесть Миргазияна Юнуса “О</w:t>
      </w:r>
      <w:r w:rsidR="00466753" w:rsidRPr="00FD464E">
        <w:rPr>
          <w:rFonts w:ascii="Times New Roman" w:hAnsi="Times New Roman" w:cs="Times New Roman"/>
          <w:b/>
          <w:sz w:val="24"/>
          <w:szCs w:val="24"/>
          <w:lang w:val="tt-RU"/>
        </w:rPr>
        <w:t>статься на высоте”</w:t>
      </w:r>
      <w:r>
        <w:rPr>
          <w:rFonts w:ascii="Times New Roman" w:hAnsi="Times New Roman" w:cs="Times New Roman"/>
          <w:b/>
          <w:sz w:val="24"/>
          <w:szCs w:val="24"/>
          <w:lang w:val="tt-RU"/>
        </w:rPr>
        <w:t>(Биектә калу), “Г</w:t>
      </w:r>
      <w:r w:rsidR="00466753" w:rsidRPr="00FD464E">
        <w:rPr>
          <w:rFonts w:ascii="Times New Roman" w:hAnsi="Times New Roman" w:cs="Times New Roman"/>
          <w:b/>
          <w:sz w:val="24"/>
          <w:szCs w:val="24"/>
          <w:lang w:val="tt-RU"/>
        </w:rPr>
        <w:t>орят огни”</w:t>
      </w:r>
      <w:r>
        <w:rPr>
          <w:rFonts w:ascii="Times New Roman" w:hAnsi="Times New Roman" w:cs="Times New Roman"/>
          <w:b/>
          <w:sz w:val="24"/>
          <w:szCs w:val="24"/>
          <w:lang w:val="tt-RU"/>
        </w:rPr>
        <w:t>(Шәмдәлләрдә генә утлар яна)</w:t>
      </w:r>
      <w:r w:rsidR="00466753" w:rsidRPr="003D056A">
        <w:rPr>
          <w:rFonts w:ascii="Times New Roman" w:hAnsi="Times New Roman" w:cs="Times New Roman"/>
          <w:sz w:val="24"/>
          <w:szCs w:val="24"/>
          <w:lang w:val="tt-RU"/>
        </w:rPr>
        <w:t xml:space="preserve"> о жизненном пути писателя. Жанр повести. Повествование, описание, оценка слоев. Образность в литературном произведении: значение литературных деталей, сводных и символических образов в раскрытии содержания произведения. Выявление хронотопа, архетипа при содержательном и </w:t>
      </w:r>
      <w:r w:rsidR="00466753" w:rsidRPr="003D056A">
        <w:rPr>
          <w:rFonts w:ascii="Times New Roman" w:hAnsi="Times New Roman" w:cs="Times New Roman"/>
          <w:sz w:val="24"/>
          <w:szCs w:val="24"/>
          <w:lang w:val="tt-RU"/>
        </w:rPr>
        <w:lastRenderedPageBreak/>
        <w:t>формальном анализе повести. Язык - стилистические средства. Название произведения имеет внутренний и внешний смысл. Критическая оценка времени. Особенности стиля писателя.  (4 часа)</w:t>
      </w:r>
    </w:p>
    <w:p w:rsidR="00466753" w:rsidRDefault="00466753" w:rsidP="003D056A">
      <w:pPr>
        <w:pStyle w:val="a6"/>
        <w:jc w:val="both"/>
        <w:rPr>
          <w:rFonts w:ascii="Times New Roman" w:hAnsi="Times New Roman" w:cs="Times New Roman"/>
          <w:b/>
          <w:sz w:val="24"/>
          <w:szCs w:val="24"/>
          <w:lang w:val="tt-RU"/>
        </w:rPr>
      </w:pPr>
      <w:r w:rsidRPr="00FD464E">
        <w:rPr>
          <w:rFonts w:ascii="Times New Roman" w:hAnsi="Times New Roman" w:cs="Times New Roman"/>
          <w:b/>
          <w:sz w:val="24"/>
          <w:szCs w:val="24"/>
          <w:lang w:val="tt-RU"/>
        </w:rPr>
        <w:t>Развитие речи оценка литературного произведения</w:t>
      </w:r>
      <w:r w:rsidR="00EE65B0">
        <w:rPr>
          <w:rFonts w:ascii="Times New Roman" w:hAnsi="Times New Roman" w:cs="Times New Roman"/>
          <w:b/>
          <w:sz w:val="24"/>
          <w:szCs w:val="24"/>
          <w:lang w:val="tt-RU"/>
        </w:rPr>
        <w:t xml:space="preserve"> – 1 час</w:t>
      </w:r>
    </w:p>
    <w:p w:rsidR="00466753" w:rsidRPr="00FD464E" w:rsidRDefault="00FD464E" w:rsidP="003D056A">
      <w:pPr>
        <w:pStyle w:val="a6"/>
        <w:jc w:val="both"/>
        <w:rPr>
          <w:rFonts w:ascii="Times New Roman" w:hAnsi="Times New Roman" w:cs="Times New Roman"/>
          <w:b/>
          <w:sz w:val="24"/>
          <w:szCs w:val="24"/>
          <w:lang w:val="tt-RU"/>
        </w:rPr>
      </w:pPr>
      <w:r>
        <w:rPr>
          <w:rFonts w:ascii="Times New Roman" w:hAnsi="Times New Roman" w:cs="Times New Roman"/>
          <w:b/>
          <w:sz w:val="24"/>
          <w:szCs w:val="24"/>
          <w:lang w:val="tt-RU"/>
        </w:rPr>
        <w:t>Стихи Равиля Файзуллина “Мелочь души не возлогай</w:t>
      </w:r>
      <w:r w:rsidR="00466753" w:rsidRPr="00FD464E">
        <w:rPr>
          <w:rFonts w:ascii="Times New Roman" w:hAnsi="Times New Roman" w:cs="Times New Roman"/>
          <w:b/>
          <w:sz w:val="24"/>
          <w:szCs w:val="24"/>
          <w:lang w:val="tt-RU"/>
        </w:rPr>
        <w:t xml:space="preserve"> на современность..</w:t>
      </w:r>
      <w:r>
        <w:rPr>
          <w:rFonts w:ascii="Times New Roman" w:hAnsi="Times New Roman" w:cs="Times New Roman"/>
          <w:b/>
          <w:sz w:val="24"/>
          <w:szCs w:val="24"/>
          <w:lang w:val="tt-RU"/>
        </w:rPr>
        <w:t xml:space="preserve">.”, “Лебеди” </w:t>
      </w:r>
      <w:r w:rsidR="00466753" w:rsidRPr="00FD464E">
        <w:rPr>
          <w:rFonts w:ascii="Times New Roman" w:hAnsi="Times New Roman" w:cs="Times New Roman"/>
          <w:b/>
          <w:sz w:val="24"/>
          <w:szCs w:val="24"/>
          <w:lang w:val="tt-RU"/>
        </w:rPr>
        <w:t>,</w:t>
      </w:r>
      <w:r>
        <w:rPr>
          <w:rFonts w:ascii="Times New Roman" w:hAnsi="Times New Roman" w:cs="Times New Roman"/>
          <w:b/>
          <w:sz w:val="24"/>
          <w:szCs w:val="24"/>
          <w:lang w:val="tt-RU"/>
        </w:rPr>
        <w:t xml:space="preserve"> Я</w:t>
      </w:r>
      <w:r w:rsidR="004C7D88">
        <w:rPr>
          <w:rFonts w:ascii="Times New Roman" w:hAnsi="Times New Roman" w:cs="Times New Roman"/>
          <w:b/>
          <w:sz w:val="24"/>
          <w:szCs w:val="24"/>
          <w:lang w:val="tt-RU"/>
        </w:rPr>
        <w:t xml:space="preserve"> тебе ветер мягкого Заря...”, “Время”,”“С</w:t>
      </w:r>
      <w:r w:rsidR="00466753" w:rsidRPr="00FD464E">
        <w:rPr>
          <w:rFonts w:ascii="Times New Roman" w:hAnsi="Times New Roman" w:cs="Times New Roman"/>
          <w:b/>
          <w:sz w:val="24"/>
          <w:szCs w:val="24"/>
          <w:lang w:val="tt-RU"/>
        </w:rPr>
        <w:t xml:space="preserve">ветлая мелодия " и другие. </w:t>
      </w:r>
    </w:p>
    <w:p w:rsidR="00466753" w:rsidRPr="003D056A"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Информирование о жи</w:t>
      </w:r>
      <w:r w:rsidR="00EE4724">
        <w:rPr>
          <w:rFonts w:ascii="Times New Roman" w:hAnsi="Times New Roman" w:cs="Times New Roman"/>
          <w:sz w:val="24"/>
          <w:szCs w:val="24"/>
          <w:lang w:val="tt-RU"/>
        </w:rPr>
        <w:t>зненном пути поэта.  60-е годы</w:t>
      </w:r>
      <w:r w:rsidRPr="003D056A">
        <w:rPr>
          <w:rFonts w:ascii="Times New Roman" w:hAnsi="Times New Roman" w:cs="Times New Roman"/>
          <w:sz w:val="24"/>
          <w:szCs w:val="24"/>
          <w:lang w:val="tt-RU"/>
        </w:rPr>
        <w:t>, ритмик</w:t>
      </w:r>
      <w:r w:rsidR="00EE4724">
        <w:rPr>
          <w:rFonts w:ascii="Times New Roman" w:hAnsi="Times New Roman" w:cs="Times New Roman"/>
          <w:sz w:val="24"/>
          <w:szCs w:val="24"/>
          <w:lang w:val="tt-RU"/>
        </w:rPr>
        <w:t>а, рифма, система образов.</w:t>
      </w:r>
      <w:r w:rsidRPr="003D056A">
        <w:rPr>
          <w:rFonts w:ascii="Times New Roman" w:hAnsi="Times New Roman" w:cs="Times New Roman"/>
          <w:sz w:val="24"/>
          <w:szCs w:val="24"/>
          <w:lang w:val="tt-RU"/>
        </w:rPr>
        <w:t xml:space="preserve"> Анализ лирических произведений. Природа-проявление впечатлений. Философская лирика. (2 часа).</w:t>
      </w:r>
    </w:p>
    <w:p w:rsidR="00466753" w:rsidRDefault="00466753" w:rsidP="003D056A">
      <w:pPr>
        <w:pStyle w:val="a6"/>
        <w:jc w:val="both"/>
        <w:rPr>
          <w:rFonts w:ascii="Times New Roman" w:hAnsi="Times New Roman" w:cs="Times New Roman"/>
          <w:b/>
          <w:sz w:val="24"/>
          <w:szCs w:val="24"/>
          <w:lang w:val="tt-RU"/>
        </w:rPr>
      </w:pPr>
      <w:r w:rsidRPr="00EE4724">
        <w:rPr>
          <w:rFonts w:ascii="Times New Roman" w:hAnsi="Times New Roman" w:cs="Times New Roman"/>
          <w:b/>
          <w:sz w:val="24"/>
          <w:szCs w:val="24"/>
          <w:lang w:val="tt-RU"/>
        </w:rPr>
        <w:t>Речевое Сочинение</w:t>
      </w:r>
      <w:r w:rsidR="00EE65B0">
        <w:rPr>
          <w:rFonts w:ascii="Times New Roman" w:hAnsi="Times New Roman" w:cs="Times New Roman"/>
          <w:b/>
          <w:sz w:val="24"/>
          <w:szCs w:val="24"/>
          <w:lang w:val="tt-RU"/>
        </w:rPr>
        <w:t xml:space="preserve"> – 1 час</w:t>
      </w:r>
    </w:p>
    <w:p w:rsidR="00EE4724" w:rsidRDefault="00EE4724"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rPr>
        <w:t>Печальная</w:t>
      </w:r>
      <w:r w:rsidR="00466753" w:rsidRPr="00EE4724">
        <w:rPr>
          <w:rFonts w:ascii="Times New Roman" w:hAnsi="Times New Roman" w:cs="Times New Roman"/>
          <w:b/>
          <w:sz w:val="24"/>
          <w:szCs w:val="24"/>
          <w:lang w:val="tt-RU"/>
        </w:rPr>
        <w:t xml:space="preserve"> комедия Туфана Миннуллина «Альмандар из Альдермеша».</w:t>
      </w:r>
    </w:p>
    <w:p w:rsidR="00466753"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Информирование о жизненном пути писателя. Особенности анализа драматических произведений. Виды сопротивления: внешнее сопротивление на главной сюжетной линии между Альмандаром и концом, внутреннее сопротивление в глубине души; внешнее сопротивление на вспомогательных сюжетных линиях формируется между Альмандаром и Уммией, Альмандаром и Искандером. Главное противоречие на главной сюжетной линии. Обогащение произведения философскими мыслями.</w:t>
      </w:r>
      <w:r w:rsidR="00EE4724">
        <w:rPr>
          <w:rFonts w:ascii="Times New Roman" w:hAnsi="Times New Roman" w:cs="Times New Roman"/>
          <w:sz w:val="24"/>
          <w:szCs w:val="24"/>
          <w:lang w:val="tt-RU"/>
        </w:rPr>
        <w:t xml:space="preserve"> Представление образа А</w:t>
      </w:r>
      <w:r w:rsidRPr="003D056A">
        <w:rPr>
          <w:rFonts w:ascii="Times New Roman" w:hAnsi="Times New Roman" w:cs="Times New Roman"/>
          <w:sz w:val="24"/>
          <w:szCs w:val="24"/>
          <w:lang w:val="tt-RU"/>
        </w:rPr>
        <w:t>льмандара, его современность, народный образ-характер</w:t>
      </w:r>
      <w:r w:rsidR="00EE4724">
        <w:rPr>
          <w:rFonts w:ascii="Times New Roman" w:hAnsi="Times New Roman" w:cs="Times New Roman"/>
          <w:sz w:val="24"/>
          <w:szCs w:val="24"/>
          <w:lang w:val="tt-RU"/>
        </w:rPr>
        <w:t xml:space="preserve">. </w:t>
      </w:r>
      <w:r w:rsidRPr="003D056A">
        <w:rPr>
          <w:rFonts w:ascii="Times New Roman" w:hAnsi="Times New Roman" w:cs="Times New Roman"/>
          <w:sz w:val="24"/>
          <w:szCs w:val="24"/>
          <w:lang w:val="tt-RU"/>
        </w:rPr>
        <w:t>Картины реальной жизни сочетаются условностью и символами, тем самым достигая полного раскрытия основной идеи в произведении. (4 часа)</w:t>
      </w:r>
    </w:p>
    <w:p w:rsidR="00EE65B0" w:rsidRDefault="00EE65B0" w:rsidP="003D056A">
      <w:pPr>
        <w:pStyle w:val="a6"/>
        <w:jc w:val="both"/>
        <w:rPr>
          <w:rFonts w:ascii="Times New Roman" w:hAnsi="Times New Roman" w:cs="Times New Roman"/>
          <w:b/>
          <w:sz w:val="24"/>
          <w:szCs w:val="24"/>
          <w:lang w:val="tt-RU"/>
        </w:rPr>
      </w:pPr>
      <w:r w:rsidRPr="00EE65B0">
        <w:rPr>
          <w:rFonts w:ascii="Times New Roman" w:hAnsi="Times New Roman" w:cs="Times New Roman"/>
          <w:b/>
          <w:sz w:val="24"/>
          <w:szCs w:val="24"/>
          <w:lang w:val="tt-RU"/>
        </w:rPr>
        <w:t>Развитие речи: характеристика образов – 1 час</w:t>
      </w:r>
    </w:p>
    <w:p w:rsidR="00C50A0D" w:rsidRDefault="00C50A0D" w:rsidP="003D056A">
      <w:pPr>
        <w:pStyle w:val="a6"/>
        <w:jc w:val="both"/>
        <w:rPr>
          <w:rFonts w:ascii="Times New Roman" w:hAnsi="Times New Roman" w:cs="Times New Roman"/>
          <w:b/>
          <w:sz w:val="24"/>
          <w:szCs w:val="24"/>
          <w:lang w:val="tt-RU"/>
        </w:rPr>
      </w:pPr>
    </w:p>
    <w:p w:rsidR="00775CC4" w:rsidRDefault="00775CC4"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 Повесть Фаниса Яруллина «Паруса</w:t>
      </w:r>
      <w:r w:rsidR="00466753" w:rsidRPr="00775CC4">
        <w:rPr>
          <w:rFonts w:ascii="Times New Roman" w:hAnsi="Times New Roman" w:cs="Times New Roman"/>
          <w:b/>
          <w:sz w:val="24"/>
          <w:szCs w:val="24"/>
          <w:lang w:val="tt-RU"/>
        </w:rPr>
        <w:t xml:space="preserve"> испытываются на ветру»</w:t>
      </w:r>
      <w:r>
        <w:rPr>
          <w:rFonts w:ascii="Times New Roman" w:hAnsi="Times New Roman" w:cs="Times New Roman"/>
          <w:b/>
          <w:sz w:val="24"/>
          <w:szCs w:val="24"/>
          <w:lang w:val="tt-RU"/>
        </w:rPr>
        <w:t xml:space="preserve"> (Җилкәннәр җилдә сынала)</w:t>
      </w:r>
      <w:r w:rsidR="00466753" w:rsidRPr="00775CC4">
        <w:rPr>
          <w:rFonts w:ascii="Times New Roman" w:hAnsi="Times New Roman" w:cs="Times New Roman"/>
          <w:b/>
          <w:sz w:val="24"/>
          <w:szCs w:val="24"/>
          <w:lang w:val="tt-RU"/>
        </w:rPr>
        <w:t>.</w:t>
      </w:r>
    </w:p>
    <w:p w:rsidR="00466753"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 xml:space="preserve">Информирование о жизни </w:t>
      </w:r>
      <w:r w:rsidR="00775CC4">
        <w:rPr>
          <w:rFonts w:ascii="Times New Roman" w:hAnsi="Times New Roman" w:cs="Times New Roman"/>
          <w:sz w:val="24"/>
          <w:szCs w:val="24"/>
          <w:lang w:val="tt-RU"/>
        </w:rPr>
        <w:t xml:space="preserve">и творчестве писателя. Повесть </w:t>
      </w:r>
      <w:r w:rsidR="00775CC4" w:rsidRPr="00775CC4">
        <w:rPr>
          <w:rFonts w:ascii="Times New Roman" w:hAnsi="Times New Roman" w:cs="Times New Roman"/>
          <w:sz w:val="24"/>
          <w:szCs w:val="24"/>
          <w:lang w:val="tt-RU"/>
        </w:rPr>
        <w:t>«Паруса испытываются на ветру»</w:t>
      </w:r>
      <w:r w:rsidRPr="003D056A">
        <w:rPr>
          <w:rFonts w:ascii="Times New Roman" w:hAnsi="Times New Roman" w:cs="Times New Roman"/>
          <w:sz w:val="24"/>
          <w:szCs w:val="24"/>
          <w:lang w:val="tt-RU"/>
        </w:rPr>
        <w:t xml:space="preserve"> –автобиографическая повесть. Человекоподобие, величие. Тема, </w:t>
      </w:r>
      <w:r w:rsidR="00775CC4">
        <w:rPr>
          <w:rFonts w:ascii="Times New Roman" w:hAnsi="Times New Roman" w:cs="Times New Roman"/>
          <w:sz w:val="24"/>
          <w:szCs w:val="24"/>
          <w:lang w:val="tt-RU"/>
        </w:rPr>
        <w:t>проблема, идея, пафос. Идеал.</w:t>
      </w:r>
      <w:r w:rsidRPr="003D056A">
        <w:rPr>
          <w:rFonts w:ascii="Times New Roman" w:hAnsi="Times New Roman" w:cs="Times New Roman"/>
          <w:sz w:val="24"/>
          <w:szCs w:val="24"/>
          <w:lang w:val="tt-RU"/>
        </w:rPr>
        <w:t xml:space="preserve"> Стиль писателя. (3 часа).</w:t>
      </w:r>
    </w:p>
    <w:p w:rsidR="00C50A0D" w:rsidRDefault="00C50A0D" w:rsidP="003D056A">
      <w:pPr>
        <w:pStyle w:val="a6"/>
        <w:jc w:val="both"/>
        <w:rPr>
          <w:rFonts w:ascii="Times New Roman" w:hAnsi="Times New Roman" w:cs="Times New Roman"/>
          <w:sz w:val="24"/>
          <w:szCs w:val="24"/>
          <w:lang w:val="tt-RU"/>
        </w:rPr>
      </w:pPr>
    </w:p>
    <w:p w:rsidR="00775CC4" w:rsidRDefault="00775CC4" w:rsidP="003D056A">
      <w:pPr>
        <w:pStyle w:val="a6"/>
        <w:jc w:val="both"/>
        <w:rPr>
          <w:rFonts w:ascii="Times New Roman" w:hAnsi="Times New Roman" w:cs="Times New Roman"/>
          <w:sz w:val="24"/>
          <w:szCs w:val="24"/>
          <w:lang w:val="tt-RU"/>
        </w:rPr>
      </w:pPr>
      <w:r>
        <w:rPr>
          <w:rFonts w:ascii="Times New Roman" w:hAnsi="Times New Roman" w:cs="Times New Roman"/>
          <w:b/>
          <w:sz w:val="24"/>
          <w:szCs w:val="24"/>
          <w:lang w:val="tt-RU"/>
        </w:rPr>
        <w:t>Стихи Мударриса Аглямова «Быт</w:t>
      </w:r>
      <w:r>
        <w:rPr>
          <w:rFonts w:ascii="Times New Roman" w:hAnsi="Times New Roman" w:cs="Times New Roman"/>
          <w:b/>
          <w:sz w:val="24"/>
          <w:szCs w:val="24"/>
        </w:rPr>
        <w:t>ь</w:t>
      </w:r>
      <w:r>
        <w:rPr>
          <w:rFonts w:ascii="Times New Roman" w:hAnsi="Times New Roman" w:cs="Times New Roman"/>
          <w:b/>
          <w:sz w:val="24"/>
          <w:szCs w:val="24"/>
          <w:lang w:val="tt-RU"/>
        </w:rPr>
        <w:t xml:space="preserve"> бы березой», «О</w:t>
      </w:r>
      <w:r w:rsidR="00466753" w:rsidRPr="00775CC4">
        <w:rPr>
          <w:rFonts w:ascii="Times New Roman" w:hAnsi="Times New Roman" w:cs="Times New Roman"/>
          <w:b/>
          <w:sz w:val="24"/>
          <w:szCs w:val="24"/>
          <w:lang w:val="tt-RU"/>
        </w:rPr>
        <w:t>чаговые места».</w:t>
      </w:r>
    </w:p>
    <w:p w:rsidR="00466753" w:rsidRDefault="00466753" w:rsidP="003D056A">
      <w:pPr>
        <w:pStyle w:val="a6"/>
        <w:jc w:val="both"/>
        <w:rPr>
          <w:rFonts w:ascii="Times New Roman" w:hAnsi="Times New Roman" w:cs="Times New Roman"/>
          <w:sz w:val="24"/>
          <w:szCs w:val="24"/>
          <w:lang w:val="tt-RU"/>
        </w:rPr>
      </w:pPr>
      <w:r w:rsidRPr="003D056A">
        <w:rPr>
          <w:rFonts w:ascii="Times New Roman" w:hAnsi="Times New Roman" w:cs="Times New Roman"/>
          <w:sz w:val="24"/>
          <w:szCs w:val="24"/>
          <w:lang w:val="tt-RU"/>
        </w:rPr>
        <w:t>Ознакомление с жизнью и творчеством поэта. Классическое стихотворение. Посвящение человека теме славы, почета. Особенности анализа лирических произведений. Лирические жанры: гражданская лирика, душевная лирика. Литературные приемы: повторение, близость, противопоставление, возвращение в прошлое (ретроспекция). Строка стихотворения. Стиль писателя: экзистенциальное начало. (2 часа).</w:t>
      </w:r>
    </w:p>
    <w:p w:rsidR="00EE65B0" w:rsidRPr="00EE65B0" w:rsidRDefault="00EE65B0" w:rsidP="003D056A">
      <w:pPr>
        <w:pStyle w:val="a6"/>
        <w:jc w:val="both"/>
        <w:rPr>
          <w:rFonts w:ascii="Times New Roman" w:hAnsi="Times New Roman" w:cs="Times New Roman"/>
          <w:b/>
          <w:sz w:val="24"/>
          <w:szCs w:val="24"/>
          <w:lang w:val="tt-RU"/>
        </w:rPr>
      </w:pPr>
      <w:r w:rsidRPr="00EE65B0">
        <w:rPr>
          <w:rFonts w:ascii="Times New Roman" w:hAnsi="Times New Roman" w:cs="Times New Roman"/>
          <w:b/>
          <w:sz w:val="24"/>
          <w:szCs w:val="24"/>
          <w:lang w:val="tt-RU"/>
        </w:rPr>
        <w:t>Молодые писатели – 1 час</w:t>
      </w:r>
    </w:p>
    <w:p w:rsidR="00A92CF9" w:rsidRPr="00963DF9" w:rsidRDefault="00466753" w:rsidP="00A92CF9">
      <w:pPr>
        <w:pStyle w:val="a6"/>
        <w:jc w:val="both"/>
        <w:rPr>
          <w:rFonts w:ascii="Times New Roman" w:hAnsi="Times New Roman" w:cs="Times New Roman"/>
          <w:b/>
          <w:sz w:val="24"/>
          <w:szCs w:val="24"/>
        </w:rPr>
      </w:pPr>
      <w:r w:rsidRPr="00775CC4">
        <w:rPr>
          <w:rFonts w:ascii="Times New Roman" w:hAnsi="Times New Roman" w:cs="Times New Roman"/>
          <w:b/>
          <w:sz w:val="24"/>
          <w:szCs w:val="24"/>
          <w:lang w:val="tt-RU"/>
        </w:rPr>
        <w:t>Итоговое занятие (1 час)</w:t>
      </w:r>
    </w:p>
    <w:p w:rsidR="00A92CF9" w:rsidRPr="00963DF9" w:rsidRDefault="00A92CF9" w:rsidP="00A92CF9">
      <w:pPr>
        <w:pStyle w:val="a6"/>
        <w:jc w:val="both"/>
        <w:rPr>
          <w:rFonts w:ascii="Times New Roman" w:hAnsi="Times New Roman" w:cs="Times New Roman"/>
          <w:b/>
          <w:sz w:val="24"/>
          <w:szCs w:val="24"/>
        </w:rPr>
      </w:pPr>
    </w:p>
    <w:p w:rsidR="00936B89" w:rsidRPr="00A92CF9" w:rsidRDefault="00DA6886" w:rsidP="00A92CF9">
      <w:pPr>
        <w:pStyle w:val="a6"/>
        <w:jc w:val="center"/>
        <w:rPr>
          <w:rFonts w:ascii="Times New Roman" w:hAnsi="Times New Roman" w:cs="Times New Roman"/>
          <w:b/>
          <w:sz w:val="24"/>
          <w:szCs w:val="24"/>
          <w:lang w:val="tt-RU"/>
        </w:rPr>
      </w:pPr>
      <w:r>
        <w:rPr>
          <w:rFonts w:ascii="Times New Roman" w:hAnsi="Times New Roman" w:cs="Times New Roman"/>
          <w:b/>
          <w:sz w:val="28"/>
          <w:szCs w:val="28"/>
          <w:lang w:val="en-US"/>
        </w:rPr>
        <w:t>V</w:t>
      </w:r>
      <w:r w:rsidRPr="00D837C0">
        <w:rPr>
          <w:rFonts w:ascii="Times New Roman" w:hAnsi="Times New Roman" w:cs="Times New Roman"/>
          <w:b/>
          <w:sz w:val="28"/>
          <w:szCs w:val="28"/>
        </w:rPr>
        <w:t>.</w:t>
      </w:r>
      <w:r w:rsidR="00584959">
        <w:rPr>
          <w:rFonts w:ascii="Times New Roman" w:hAnsi="Times New Roman" w:cs="Times New Roman"/>
          <w:b/>
          <w:sz w:val="28"/>
          <w:szCs w:val="28"/>
          <w:lang w:val="tt-RU"/>
        </w:rPr>
        <w:t>Укыту курсының эчтәлеге</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Сәнгать төре буларак әдәбият</w:t>
      </w:r>
      <w:r>
        <w:rPr>
          <w:rFonts w:ascii="Times New Roman" w:hAnsi="Times New Roman" w:cs="Times New Roman"/>
          <w:bCs/>
          <w:sz w:val="24"/>
          <w:szCs w:val="24"/>
          <w:lang w:val="tt-RU"/>
        </w:rPr>
        <w:t xml:space="preserve">. </w:t>
      </w:r>
      <w:r>
        <w:rPr>
          <w:rFonts w:ascii="Times New Roman" w:hAnsi="Times New Roman" w:cs="Times New Roman"/>
          <w:sz w:val="24"/>
          <w:szCs w:val="24"/>
          <w:lang w:val="tt-RU"/>
        </w:rPr>
        <w:t>Әдәбиятның башка сәнгать төрләре арасында урыны. Сүз сәнгатендә  тормыш моделен төзү үзенчәлекләре. Тормышны һәм кешенең бай рухи дөньясын танып–белү чарасы буларак әдәбият. Аның әхлакый һәм эстетик яктан кешегә йогынтысы. (1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Урта гасырлар әдәбияты. Казан ханлыгы чоры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lastRenderedPageBreak/>
        <w:t>Казан ханлыгы чорына кыскача тарихи, мәдәни, әдәби күзәтү.</w:t>
      </w:r>
    </w:p>
    <w:p w:rsidR="00936B89" w:rsidRDefault="00584959" w:rsidP="00CB7151">
      <w:pPr>
        <w:pStyle w:val="a3"/>
        <w:spacing w:after="0" w:line="240" w:lineRule="auto"/>
        <w:ind w:left="0"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Мөхәммәдьярның тормыш юлы турында мәгълүмат. «Нәсыйхәт» шигыре</w:t>
      </w:r>
      <w:r>
        <w:rPr>
          <w:rFonts w:ascii="Times New Roman" w:hAnsi="Times New Roman" w:cs="Times New Roman"/>
          <w:sz w:val="24"/>
          <w:szCs w:val="24"/>
          <w:lang w:val="tt-RU"/>
        </w:rPr>
        <w:t xml:space="preserve">. Борынгы һәм урта гасырлар татар әдәбиятының шәрык әдәбиятына йөз тотып үсү-үзгәрүе, ислам идеологиясенә, фәлсәфәсенә нигезләнүе. </w:t>
      </w:r>
      <w:r>
        <w:rPr>
          <w:rFonts w:ascii="Times New Roman" w:hAnsi="Times New Roman" w:cs="Times New Roman"/>
          <w:bCs/>
          <w:sz w:val="24"/>
          <w:szCs w:val="24"/>
          <w:lang w:val="tt-RU"/>
        </w:rPr>
        <w:t>Тотрыклы мотивлар: мәрхәмәтлелек, игелекле исем–ат, әхлаклылык, камил инсан һ.б.</w:t>
      </w:r>
      <w:r>
        <w:rPr>
          <w:rFonts w:ascii="Times New Roman" w:hAnsi="Times New Roman" w:cs="Times New Roman"/>
          <w:sz w:val="24"/>
          <w:szCs w:val="24"/>
          <w:lang w:val="tt-RU"/>
        </w:rPr>
        <w:t xml:space="preserve"> Урта гасырлар әдәбиятында романтик мотивлар. Үгет–нәсыйхәтчелек. Символик образлар. (2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XIX гасыр әдәбияты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Чорга кыскача тарихи күзәтү. Татарларда мәгърифәтчелек хәрәкәте. </w:t>
      </w:r>
      <w:r>
        <w:rPr>
          <w:rFonts w:ascii="Times New Roman" w:hAnsi="Times New Roman" w:cs="Times New Roman"/>
          <w:b/>
          <w:sz w:val="24"/>
          <w:szCs w:val="24"/>
          <w:lang w:val="tt-RU"/>
        </w:rPr>
        <w:t>Муса Акъегетзадәнең «Хисаметдин менла» повесте</w:t>
      </w:r>
      <w:r>
        <w:rPr>
          <w:rFonts w:ascii="Times New Roman" w:hAnsi="Times New Roman" w:cs="Times New Roman"/>
          <w:sz w:val="24"/>
          <w:szCs w:val="24"/>
          <w:lang w:val="tt-RU"/>
        </w:rPr>
        <w:t>. Язучының тормыш юлы турында мәгълүмат бирү. Әдәбиятта яңа төр һәм жанрларның аерымлануы. Повесть жанры. Әсәрнең сюжеты, тема, проблема, идеясе. Мәгърифәтчелек әдәбиятында төп тема -  аң-белем, әхлак, тәрбия, һөнәрле булу, төп каршылык – искелек һәм яңалык көрәше. Мәгърифәтле шәхеснең сурәтләнеше: укымышлы, һөнәрле булу, дини кануннарны, Коръәнне яхшы белү. Хатын-кыз азатлыгының алгы планга куелуы. (3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Сөйләм үстерү.  Төп образларга характеристика язу. (1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XX гасыр башы әдәбияты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 Чорга кыскача тарихи күзәтү. ХХ гасыр башында сүз сәнгатенең шәрык һәм рус-Европа әдәби-фәлсәфи, мәдәни казанышларын үзләштерүе. Милләт проблемасының үзәккә куелуы, язучыларның әхлакый, фәлсәфи һәм әдәби–эстетик эзләнүләре, тәҗрибәләр. Яңа тип геройлар мәйданга чыгу. (1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М.Гафуриның «Нәсыйхәт» шигыре. </w:t>
      </w:r>
      <w:r>
        <w:rPr>
          <w:rFonts w:ascii="Times New Roman" w:hAnsi="Times New Roman" w:cs="Times New Roman"/>
          <w:sz w:val="24"/>
          <w:szCs w:val="24"/>
          <w:lang w:val="tt-RU"/>
        </w:rPr>
        <w:t>Язучының тормыш юлы турында мәгълүмат бирү. Әдәбиятта үгет-нәсыйхәт бирү. М.Гафуриның башлангыч чор иҗатында дидиктика -  үгет-нәсыйхәт бирүнең өстенлек алуы.  Үгет-нәсыйхәт бирүнеӊ төп мотивы – кешене әхлаклы, аң-белемле итү. Лирик герой ихлас, гадел, ярдәмчел булырга, дөнья малына, аның ләззәтләренә кызыкмаска чакыра. М.Гафури иҗатында Урта гасыр татар әдәбиятыннан килгән традицияләрнең дәвам ителүе. Ритм, рифма, строфа үзенчәлекләре. (1сәгать)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Габдулла Тукайның «Дустларга бер сүз», «Мәхәббәт»,  «Бер татар шагыйренең сүзләре» шигырьләре</w:t>
      </w:r>
      <w:r>
        <w:rPr>
          <w:rFonts w:ascii="Times New Roman" w:hAnsi="Times New Roman" w:cs="Times New Roman"/>
          <w:sz w:val="24"/>
          <w:szCs w:val="24"/>
          <w:lang w:val="tt-RU"/>
        </w:rPr>
        <w:t>. Тормыш юлын, иҗатын искә төшерү, өстәмә мәгълүмат бирү.  Шагыйрь иҗатының чорларга бүленеше, һәр чорга хас сыйфатлар. Лирик төр, лирик жанр үзенчәлекләре. Лирик герой образы. 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Тел-сурәтләү чаралары. Ритм һәм рифма, тезмә</w:t>
      </w:r>
      <w:r w:rsidR="00E36EEF">
        <w:rPr>
          <w:rFonts w:ascii="Times New Roman" w:hAnsi="Times New Roman" w:cs="Times New Roman"/>
          <w:sz w:val="24"/>
          <w:szCs w:val="24"/>
          <w:lang w:val="tt-RU"/>
        </w:rPr>
        <w:t>, строфа.Гражданлык лирикасы (2</w:t>
      </w:r>
      <w:r>
        <w:rPr>
          <w:rFonts w:ascii="Times New Roman" w:hAnsi="Times New Roman" w:cs="Times New Roman"/>
          <w:sz w:val="24"/>
          <w:szCs w:val="24"/>
          <w:lang w:val="tt-RU"/>
        </w:rPr>
        <w:t xml:space="preserve">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 xml:space="preserve">Сөйләм үстерү  Сочинение </w:t>
      </w:r>
      <w:r w:rsidR="00E36EEF">
        <w:rPr>
          <w:rFonts w:ascii="Times New Roman" w:hAnsi="Times New Roman" w:cs="Times New Roman"/>
          <w:b/>
          <w:sz w:val="24"/>
          <w:szCs w:val="24"/>
          <w:lang w:val="tt-RU"/>
        </w:rPr>
        <w:t xml:space="preserve"> - 1</w:t>
      </w:r>
      <w:r w:rsidR="00E36EEF">
        <w:rPr>
          <w:rFonts w:ascii="Times New Roman" w:hAnsi="Times New Roman" w:cs="Times New Roman"/>
          <w:sz w:val="24"/>
          <w:szCs w:val="24"/>
          <w:lang w:val="tt-RU"/>
        </w:rPr>
        <w:t>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Шәриф Камалның «Буранда» хикәясе</w:t>
      </w:r>
      <w:r>
        <w:rPr>
          <w:rFonts w:ascii="Times New Roman" w:hAnsi="Times New Roman" w:cs="Times New Roman"/>
          <w:sz w:val="24"/>
          <w:szCs w:val="24"/>
          <w:lang w:val="tt-RU"/>
        </w:rPr>
        <w:t>. Язучының тормыш юлын искә төшерү. «Буранда» хикәясендә авторныӊ төп максаты – Мостафаның кичерешләрен аңлату. Ананың хәсрәтле тормышы, төп геройның үкенү сәбәпләре икесенә карата да кызгану хисләре уята. Буран образы – адаштыра торган табигать күренеше генә түгел, Мостафаның әнисенә булган мөнәсәбәтендә зур ялгышуы, адашуы, хәзерге хисләре, күңел халәте. Әсәрнең фаҗигале тәмамлануы, аеруча үкенеч белән тасвирлануы хикәяне онытылмаслык итеп истә калдыра.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 сентименталь пафос. Язучы стиле. Әдәбиятта нәфис-бизәкле стиль. (2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lastRenderedPageBreak/>
        <w:t>Фатих Әмирханның «Бер хәрабәдә» хикәясе</w:t>
      </w:r>
      <w:r>
        <w:rPr>
          <w:rFonts w:ascii="Times New Roman" w:hAnsi="Times New Roman" w:cs="Times New Roman"/>
          <w:sz w:val="24"/>
          <w:szCs w:val="24"/>
          <w:lang w:val="tt-RU"/>
        </w:rPr>
        <w:t>. Язучының тормыш юлын искә төшерү. Хикәядә авыр, кайгылы хәлләрнең сурәтләнүе. Матурлык, Яшьлек, Мәхәббәт, Бәхетнең вакытлы булуы аша тормышның мәгънәсе юклыкка төшенү.  Әсәрнең эчке катламын музыка аша бирү:  Сөләйман карт елавы, капка, кыңгырау, бакча, сандугач тавышы, гитараның моӊлы уйнавы, карчыкның йөткерүе</w:t>
      </w:r>
      <w:r w:rsidR="00052149" w:rsidRPr="00052149">
        <w:rPr>
          <w:rFonts w:ascii="Times New Roman" w:hAnsi="Times New Roman" w:cs="Times New Roman"/>
          <w:sz w:val="24"/>
          <w:szCs w:val="24"/>
          <w:lang w:val="tt-RU"/>
        </w:rPr>
        <w:t>,</w:t>
      </w:r>
      <w:r>
        <w:rPr>
          <w:rFonts w:ascii="Times New Roman" w:hAnsi="Times New Roman" w:cs="Times New Roman"/>
          <w:sz w:val="24"/>
          <w:szCs w:val="24"/>
          <w:lang w:val="tt-RU"/>
        </w:rPr>
        <w:t xml:space="preserve"> карга каңгылдавы. Әдәби төр, жанрын билгеләү. Образлар системасы: кеше, табигать яки әйбер, ясалма образлар. Кеше образлары: төп геройлар, ярдәмче геройлар, катнашучы геройлар, аталучы геройлар һәм җыелма образлар. Әдәби алымнар: кабатлау, янәшәлек, каршы кую, үткәнгә әйләнеп кайту.Троплар. Әсәрнең пафосы (сентименталь пафос), фәлсәфи фикерләр белән баетылуы. Язучы стиле: хикәя тормыш –яшәешкә ләгънәт укый, экзистенциализм фәлсәфәсен белдерә. (2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Сөйләм үстерү.  Фатих Әмирханның «Бер хәрабәдә» хикәясенә  бәя (1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Фәтхи Борнашның «Таһир-Зөһрә» трагедиясе</w:t>
      </w:r>
      <w:r>
        <w:rPr>
          <w:rFonts w:ascii="Times New Roman" w:hAnsi="Times New Roman" w:cs="Times New Roman"/>
          <w:sz w:val="24"/>
          <w:szCs w:val="24"/>
          <w:lang w:val="tt-RU"/>
        </w:rPr>
        <w:t>. Язучының тормыш юлы белән танышу. «Таһир-Зөһрә» трагедиясен уку. Драма төренә анализ ясау үзенчәлекләрен искә төшерү. Конфликтын билгеләү. Шигырь белән язылган, дастан сюжетына нигезләнгән булуы, дөнья әдәбиятында киң таралган мәхәббәт һәм мәкер, гаделлек һәм явызлык көрәше. Трагедиянең пафосын (трагик пафос), язучы стилен билгеләү – әдәбиятта нәфис-бизәкле стиль. (4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tt-RU"/>
        </w:rPr>
        <w:t>20 – 30 нчы еллар әдәбияты.</w:t>
      </w:r>
      <w:r>
        <w:rPr>
          <w:rFonts w:ascii="Times New Roman" w:hAnsi="Times New Roman" w:cs="Times New Roman"/>
          <w:sz w:val="24"/>
          <w:szCs w:val="24"/>
          <w:lang w:val="tt-RU"/>
        </w:rPr>
        <w:t>30 нчы еллар әдәбиятында көрәш романтикасын сурәтләү. Тормышны матурлап, шартлылык кануннарына буйсындырып тасвирлау. Заманга хас яңа герой эзләү.</w:t>
      </w:r>
      <w:r>
        <w:rPr>
          <w:rFonts w:ascii="Times New Roman" w:hAnsi="Times New Roman" w:cs="Times New Roman"/>
          <w:b/>
          <w:sz w:val="24"/>
          <w:szCs w:val="24"/>
          <w:lang w:val="tt-RU"/>
        </w:rPr>
        <w:t xml:space="preserve"> Әдәби барыш:</w:t>
      </w:r>
      <w:r>
        <w:rPr>
          <w:rFonts w:ascii="Times New Roman" w:hAnsi="Times New Roman" w:cs="Times New Roman"/>
          <w:sz w:val="24"/>
          <w:szCs w:val="24"/>
          <w:lang w:val="be-BY"/>
        </w:rPr>
        <w:t xml:space="preserve"> чор әдәбияты.</w:t>
      </w:r>
    </w:p>
    <w:p w:rsidR="00936B89" w:rsidRDefault="00584959" w:rsidP="00CB7151">
      <w:pPr>
        <w:pStyle w:val="msonormalcxspmiddle"/>
        <w:spacing w:before="0" w:beforeAutospacing="0" w:after="0" w:afterAutospacing="0"/>
        <w:ind w:firstLine="709"/>
        <w:jc w:val="both"/>
        <w:rPr>
          <w:lang w:val="tt-RU"/>
        </w:rPr>
      </w:pPr>
      <w:r>
        <w:rPr>
          <w:b/>
          <w:lang w:val="tt-RU"/>
        </w:rPr>
        <w:t>Һади Такташның «Алсу» поэмасы.</w:t>
      </w:r>
      <w:r>
        <w:rPr>
          <w:lang w:val="tt-RU"/>
        </w:rPr>
        <w:t xml:space="preserve"> Үз чорының кичерешләрен, каршылыкларын чагылдырган иӊ популяр, танылган шагыйрь, прозаик, драматург буларак тормышы, иҗаты белән таныштыру. «Алсу» поэмасында яшьлекнең, көрәш романтикасының сурәтләнеше.</w:t>
      </w:r>
      <w:r>
        <w:rPr>
          <w:b/>
          <w:lang w:val="tt-RU"/>
        </w:rPr>
        <w:t xml:space="preserve"> Әдәби төр һәм жанрлар. </w:t>
      </w:r>
      <w:r>
        <w:rPr>
          <w:lang w:val="tt-RU"/>
        </w:rPr>
        <w:t xml:space="preserve">Лиро-эпик жанр – поэма. </w:t>
      </w:r>
      <w:r>
        <w:rPr>
          <w:b/>
          <w:lang w:val="tt-RU"/>
        </w:rPr>
        <w:t>Әдәби әсәрдәге образлылык.</w:t>
      </w:r>
      <w:r>
        <w:rPr>
          <w:bCs/>
          <w:lang w:val="tt-RU"/>
        </w:rPr>
        <w:t xml:space="preserve"> О</w:t>
      </w:r>
      <w:r>
        <w:rPr>
          <w:lang w:val="tt-RU"/>
        </w:rPr>
        <w:t xml:space="preserve">браз, символ, деталь. Кеше образлары: төп герой, ярдәмче герой, катнашучы геройлар, җыелма образлар. Характер. Лирик герой, лирик “мин”, автор образы, автор позициясе.  </w:t>
      </w:r>
      <w:r>
        <w:rPr>
          <w:b/>
          <w:lang w:val="tt-RU"/>
        </w:rPr>
        <w:t xml:space="preserve">Әдәби әсәр. Эчтәлек һәм форма. </w:t>
      </w:r>
      <w:r>
        <w:rPr>
          <w:lang w:val="tt-RU"/>
        </w:rPr>
        <w:t xml:space="preserve">Тема, проблема, идея, пафос. Идеал. Әсәрдә сурәтләнгән дөнья. Пейзаж, портрет. </w:t>
      </w:r>
      <w:r>
        <w:rPr>
          <w:b/>
          <w:lang w:val="tt-RU"/>
        </w:rPr>
        <w:t>Әдәби иҗат. Сәнгати алымнар һәм стиль.</w:t>
      </w:r>
      <w:r>
        <w:rPr>
          <w:lang w:val="tt-RU"/>
        </w:rPr>
        <w:t xml:space="preserve"> Әдәби алымнар: кабатлау, янәшәлек, каршы кую. </w:t>
      </w:r>
      <w:r>
        <w:rPr>
          <w:lang w:val="be-BY"/>
        </w:rPr>
        <w:t>Тел–стиль чаралары (лексик, стилистик, фонетик чаралар һәм троплар). Тезмә һәм чәчмә сөйләм үзенчәлекләре. Ритм һәм рифма, тезмә, строфа.</w:t>
      </w:r>
      <w:r>
        <w:rPr>
          <w:lang w:val="tt-RU"/>
        </w:rPr>
        <w:t xml:space="preserve"> (</w:t>
      </w:r>
      <w:r>
        <w:rPr>
          <w:lang w:val="be-BY"/>
        </w:rPr>
        <w:t>2 сәгать)</w:t>
      </w:r>
    </w:p>
    <w:p w:rsidR="00936B89" w:rsidRDefault="00584959" w:rsidP="00CB7151">
      <w:pPr>
        <w:spacing w:after="0" w:line="240" w:lineRule="auto"/>
        <w:ind w:firstLine="709"/>
        <w:contextualSpacing/>
        <w:jc w:val="both"/>
        <w:rPr>
          <w:rFonts w:ascii="Times New Roman" w:hAnsi="Times New Roman" w:cs="Times New Roman"/>
          <w:sz w:val="24"/>
          <w:szCs w:val="24"/>
          <w:lang w:val="tt-RU"/>
        </w:rPr>
      </w:pPr>
      <w:r>
        <w:rPr>
          <w:rFonts w:ascii="Times New Roman" w:hAnsi="Times New Roman" w:cs="Times New Roman"/>
          <w:b/>
          <w:sz w:val="24"/>
          <w:szCs w:val="24"/>
          <w:lang w:val="tt-RU"/>
        </w:rPr>
        <w:t>Гадел Кутуйның «Тапшырылмаган хатлар» повесте</w:t>
      </w:r>
      <w:r>
        <w:rPr>
          <w:rFonts w:ascii="Times New Roman" w:hAnsi="Times New Roman" w:cs="Times New Roman"/>
          <w:sz w:val="24"/>
          <w:szCs w:val="24"/>
          <w:lang w:val="tt-RU"/>
        </w:rPr>
        <w:t xml:space="preserve">. Язучының тормыш юлы турында мәгълүмат бирү. Конфликт, сюжет, сюжет элементлары. Композиция: тышкы һәм эчке корылыш. Тема, проблема, идея, пафос. Идеал.  Психологизм. </w:t>
      </w:r>
    </w:p>
    <w:p w:rsidR="00936B89" w:rsidRPr="00A92CF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Мәхәббәт, гаилә кору темасын ачу. Конфликтның кемнәр арасында баруы, сәбәпләре, чишелеше ягыннан әсәрне анализлау. Төп конфликтның эчке конфликт булуына басым ясау.  Галиянең хатларны үзе өчен язуын ачыклау. </w:t>
      </w:r>
      <w:r w:rsidRPr="00A92CF9">
        <w:rPr>
          <w:rFonts w:ascii="Times New Roman" w:hAnsi="Times New Roman" w:cs="Times New Roman"/>
          <w:sz w:val="24"/>
          <w:szCs w:val="24"/>
          <w:lang w:val="tt-RU"/>
        </w:rPr>
        <w:t>Сюжет этапларыначу. Эпистоляр повесть жанр</w:t>
      </w:r>
      <w:r>
        <w:rPr>
          <w:rFonts w:ascii="Times New Roman" w:hAnsi="Times New Roman" w:cs="Times New Roman"/>
          <w:sz w:val="24"/>
          <w:szCs w:val="24"/>
          <w:lang w:val="tt-RU"/>
        </w:rPr>
        <w:t>ы</w:t>
      </w:r>
      <w:r w:rsidRPr="00A92CF9">
        <w:rPr>
          <w:rFonts w:ascii="Times New Roman" w:hAnsi="Times New Roman" w:cs="Times New Roman"/>
          <w:sz w:val="24"/>
          <w:szCs w:val="24"/>
          <w:lang w:val="tt-RU"/>
        </w:rPr>
        <w:t>. (4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sidRPr="00A92CF9">
        <w:rPr>
          <w:rFonts w:ascii="Times New Roman" w:hAnsi="Times New Roman" w:cs="Times New Roman"/>
          <w:b/>
          <w:sz w:val="24"/>
          <w:szCs w:val="24"/>
          <w:lang w:val="tt-RU"/>
        </w:rPr>
        <w:t>Сөйләм</w:t>
      </w:r>
      <w:r w:rsidR="003C087D">
        <w:rPr>
          <w:rFonts w:ascii="Times New Roman" w:hAnsi="Times New Roman" w:cs="Times New Roman"/>
          <w:b/>
          <w:sz w:val="24"/>
          <w:szCs w:val="24"/>
          <w:lang w:val="tt-RU"/>
        </w:rPr>
        <w:t xml:space="preserve"> </w:t>
      </w:r>
      <w:r w:rsidRPr="00A92CF9">
        <w:rPr>
          <w:rFonts w:ascii="Times New Roman" w:hAnsi="Times New Roman" w:cs="Times New Roman"/>
          <w:b/>
          <w:sz w:val="24"/>
          <w:szCs w:val="24"/>
          <w:lang w:val="tt-RU"/>
        </w:rPr>
        <w:t>үстерү</w:t>
      </w:r>
      <w:r w:rsidR="003C087D">
        <w:rPr>
          <w:rFonts w:ascii="Times New Roman" w:hAnsi="Times New Roman" w:cs="Times New Roman"/>
          <w:b/>
          <w:sz w:val="24"/>
          <w:szCs w:val="24"/>
          <w:lang w:val="tt-RU"/>
        </w:rPr>
        <w:t>.</w:t>
      </w:r>
      <w:r w:rsidRPr="00A92CF9">
        <w:rPr>
          <w:rFonts w:ascii="Times New Roman" w:hAnsi="Times New Roman" w:cs="Times New Roman"/>
          <w:b/>
          <w:sz w:val="24"/>
          <w:szCs w:val="24"/>
          <w:lang w:val="tt-RU"/>
        </w:rPr>
        <w:t xml:space="preserve">  Сочинение </w:t>
      </w:r>
      <w:r w:rsidR="00E36EEF" w:rsidRPr="00A92CF9">
        <w:rPr>
          <w:rFonts w:ascii="Times New Roman" w:hAnsi="Times New Roman" w:cs="Times New Roman"/>
          <w:b/>
          <w:sz w:val="24"/>
          <w:szCs w:val="24"/>
          <w:lang w:val="tt-RU"/>
        </w:rPr>
        <w:t xml:space="preserve"> - 1</w:t>
      </w:r>
      <w:r w:rsidR="00E36EEF" w:rsidRPr="00A92CF9">
        <w:rPr>
          <w:rFonts w:ascii="Times New Roman" w:hAnsi="Times New Roman" w:cs="Times New Roman"/>
          <w:sz w:val="24"/>
          <w:szCs w:val="24"/>
          <w:lang w:val="tt-RU"/>
        </w:rPr>
        <w:t xml:space="preserve">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be-BY"/>
        </w:rPr>
        <w:t>Кәрим Тинчуринны</w:t>
      </w:r>
      <w:r>
        <w:rPr>
          <w:rFonts w:ascii="Times New Roman" w:hAnsi="Times New Roman" w:cs="Times New Roman"/>
          <w:b/>
          <w:sz w:val="24"/>
          <w:szCs w:val="24"/>
          <w:lang w:val="tt-RU"/>
        </w:rPr>
        <w:t>ң</w:t>
      </w:r>
      <w:r>
        <w:rPr>
          <w:rFonts w:ascii="Times New Roman" w:hAnsi="Times New Roman" w:cs="Times New Roman"/>
          <w:b/>
          <w:sz w:val="24"/>
          <w:szCs w:val="24"/>
          <w:lang w:val="be-BY"/>
        </w:rPr>
        <w:t xml:space="preserve"> «Сүнгән йолдызлар» драмасы</w:t>
      </w:r>
      <w:r w:rsidR="00E36EEF">
        <w:rPr>
          <w:rFonts w:ascii="Times New Roman" w:hAnsi="Times New Roman" w:cs="Times New Roman"/>
          <w:b/>
          <w:sz w:val="24"/>
          <w:szCs w:val="24"/>
          <w:lang w:val="be-BY"/>
        </w:rPr>
        <w:t>, “Ис</w:t>
      </w:r>
      <w:r w:rsidR="00E36EEF">
        <w:rPr>
          <w:rFonts w:ascii="Times New Roman" w:hAnsi="Times New Roman" w:cs="Times New Roman"/>
          <w:b/>
          <w:sz w:val="24"/>
          <w:szCs w:val="24"/>
          <w:lang w:val="tt-RU"/>
        </w:rPr>
        <w:t xml:space="preserve">кәндәр” хикәясе. </w:t>
      </w: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 Фаҗигале драма жанрында язылган әсәрнең сюжет-композициясен ачыклау. Кеше бәхете темасының бирелеше, драманың проблема, идеясен билгеләү . Төп образларга характеристика бирү, сәнгатьчә эшләнешен өйрәнү. Портрет. Психологизм </w:t>
      </w:r>
      <w:r>
        <w:rPr>
          <w:rFonts w:ascii="Times New Roman" w:hAnsi="Times New Roman" w:cs="Times New Roman"/>
          <w:sz w:val="24"/>
          <w:szCs w:val="24"/>
          <w:lang w:val="be-BY"/>
        </w:rPr>
        <w:t xml:space="preserve">. Язучы стиле -  фаҗигале. </w:t>
      </w:r>
      <w:r w:rsidR="00E36EEF">
        <w:rPr>
          <w:rFonts w:ascii="Times New Roman" w:hAnsi="Times New Roman" w:cs="Times New Roman"/>
          <w:sz w:val="24"/>
          <w:szCs w:val="24"/>
          <w:lang w:val="tt-RU"/>
        </w:rPr>
        <w:t xml:space="preserve"> (5</w:t>
      </w:r>
      <w:r>
        <w:rPr>
          <w:rFonts w:ascii="Times New Roman" w:hAnsi="Times New Roman" w:cs="Times New Roman"/>
          <w:sz w:val="24"/>
          <w:szCs w:val="24"/>
          <w:lang w:val="tt-RU"/>
        </w:rPr>
        <w:t xml:space="preserve">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sidRPr="003C087D">
        <w:rPr>
          <w:rFonts w:ascii="Times New Roman" w:hAnsi="Times New Roman" w:cs="Times New Roman"/>
          <w:b/>
          <w:sz w:val="24"/>
          <w:szCs w:val="24"/>
          <w:lang w:val="tt-RU"/>
        </w:rPr>
        <w:t>Сөйләм</w:t>
      </w:r>
      <w:r w:rsidR="003C087D" w:rsidRPr="003C087D">
        <w:rPr>
          <w:rFonts w:ascii="Times New Roman" w:hAnsi="Times New Roman" w:cs="Times New Roman"/>
          <w:b/>
          <w:sz w:val="24"/>
          <w:szCs w:val="24"/>
          <w:lang w:val="tt-RU"/>
        </w:rPr>
        <w:t xml:space="preserve"> </w:t>
      </w:r>
      <w:r w:rsidRPr="003C087D">
        <w:rPr>
          <w:rFonts w:ascii="Times New Roman" w:hAnsi="Times New Roman" w:cs="Times New Roman"/>
          <w:b/>
          <w:sz w:val="24"/>
          <w:szCs w:val="24"/>
          <w:lang w:val="tt-RU"/>
        </w:rPr>
        <w:t>үстерү</w:t>
      </w:r>
      <w:r w:rsidR="003C087D" w:rsidRPr="003C087D">
        <w:rPr>
          <w:rFonts w:ascii="Times New Roman" w:hAnsi="Times New Roman" w:cs="Times New Roman"/>
          <w:b/>
          <w:sz w:val="24"/>
          <w:szCs w:val="24"/>
          <w:lang w:val="tt-RU"/>
        </w:rPr>
        <w:t xml:space="preserve">. </w:t>
      </w:r>
      <w:r>
        <w:rPr>
          <w:rFonts w:ascii="Times New Roman" w:hAnsi="Times New Roman" w:cs="Times New Roman"/>
          <w:b/>
          <w:sz w:val="24"/>
          <w:szCs w:val="24"/>
          <w:lang w:val="tt-RU"/>
        </w:rPr>
        <w:t xml:space="preserve">Сочинение </w:t>
      </w:r>
      <w:r w:rsidR="00E36EEF">
        <w:rPr>
          <w:rFonts w:ascii="Times New Roman" w:hAnsi="Times New Roman" w:cs="Times New Roman"/>
          <w:b/>
          <w:sz w:val="24"/>
          <w:szCs w:val="24"/>
          <w:lang w:val="tt-RU"/>
        </w:rPr>
        <w:t xml:space="preserve"> - 1</w:t>
      </w:r>
      <w:r w:rsidR="00E36EEF">
        <w:rPr>
          <w:rFonts w:ascii="Times New Roman" w:hAnsi="Times New Roman" w:cs="Times New Roman"/>
          <w:sz w:val="24"/>
          <w:szCs w:val="24"/>
          <w:lang w:val="tt-RU"/>
        </w:rPr>
        <w:t>сәгать</w:t>
      </w:r>
    </w:p>
    <w:p w:rsidR="00936B89" w:rsidRDefault="00584959" w:rsidP="00E36EEF">
      <w:pPr>
        <w:numPr>
          <w:ilvl w:val="0"/>
          <w:numId w:val="4"/>
        </w:numPr>
        <w:spacing w:after="0" w:line="240" w:lineRule="auto"/>
        <w:ind w:left="0"/>
        <w:jc w:val="both"/>
        <w:rPr>
          <w:rFonts w:ascii="Times New Roman" w:hAnsi="Times New Roman" w:cs="Times New Roman"/>
          <w:b/>
          <w:sz w:val="24"/>
          <w:szCs w:val="24"/>
          <w:lang w:val="tt-RU"/>
        </w:rPr>
      </w:pPr>
      <w:r>
        <w:rPr>
          <w:rFonts w:ascii="Times New Roman" w:hAnsi="Times New Roman" w:cs="Times New Roman"/>
          <w:sz w:val="24"/>
          <w:szCs w:val="24"/>
          <w:lang w:val="be-BY"/>
        </w:rPr>
        <w:t xml:space="preserve">Кәрим </w:t>
      </w:r>
      <w:r>
        <w:rPr>
          <w:rFonts w:ascii="Times New Roman" w:hAnsi="Times New Roman" w:cs="Times New Roman"/>
          <w:b/>
          <w:sz w:val="24"/>
          <w:szCs w:val="24"/>
          <w:lang w:val="tt-RU"/>
        </w:rPr>
        <w:t>Бөек Ватан сугышы чоры әдәбияты</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tt-RU"/>
        </w:rPr>
        <w:lastRenderedPageBreak/>
        <w:t xml:space="preserve">Фатих Кәримнең «Сибәли дә сибәли», «Ант», «Ватаным өчен», «Теләк», «Сөйләр сүзләр бик </w:t>
      </w:r>
      <w:r>
        <w:rPr>
          <w:rFonts w:ascii="Times New Roman" w:hAnsi="Times New Roman" w:cs="Times New Roman"/>
          <w:b/>
          <w:sz w:val="24"/>
          <w:szCs w:val="24"/>
          <w:lang w:val="be-BY"/>
        </w:rPr>
        <w:t xml:space="preserve">күп алар», «Бездә яздыр», «Газиз әнкәй» шигырьләре. </w:t>
      </w:r>
      <w:r>
        <w:rPr>
          <w:rFonts w:ascii="Times New Roman" w:hAnsi="Times New Roman" w:cs="Times New Roman"/>
          <w:sz w:val="24"/>
          <w:szCs w:val="24"/>
          <w:lang w:val="be-BY"/>
        </w:rPr>
        <w:t>Тормыш юлы турында мәгълүмат.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чорларга бүленеше. Сугыш чоры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үзенчәлекләре: җи</w:t>
      </w:r>
      <w:r>
        <w:rPr>
          <w:rFonts w:ascii="Times New Roman" w:hAnsi="Times New Roman" w:cs="Times New Roman"/>
          <w:sz w:val="24"/>
          <w:szCs w:val="24"/>
          <w:lang w:val="tt-RU"/>
        </w:rPr>
        <w:t>ң</w:t>
      </w:r>
      <w:r>
        <w:rPr>
          <w:rFonts w:ascii="Times New Roman" w:hAnsi="Times New Roman" w:cs="Times New Roman"/>
          <w:sz w:val="24"/>
          <w:szCs w:val="24"/>
          <w:lang w:val="be-BY"/>
        </w:rPr>
        <w:t>үгә ышаныч белән илен сакларга ант итү; лирик геройны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рухи дөньясы баю; яшәү һәм үлү турында фәлсәфи уйлануы; фашизмга нәфрәт хисләре; туган ягын, якыннарын сагыну. Гражданлык лирикасы, күӊел лирикасы.Сугыш чорында шагыйрь иҗатыны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поэма һәм баллада жанрында и</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югары ноктага җитүе. «</w:t>
      </w:r>
      <w:r>
        <w:rPr>
          <w:rFonts w:ascii="Times New Roman" w:hAnsi="Times New Roman" w:cs="Times New Roman"/>
          <w:b/>
          <w:sz w:val="24"/>
          <w:szCs w:val="24"/>
          <w:lang w:val="be-BY"/>
        </w:rPr>
        <w:t>Кы</w:t>
      </w:r>
      <w:r>
        <w:rPr>
          <w:rFonts w:ascii="Times New Roman" w:hAnsi="Times New Roman" w:cs="Times New Roman"/>
          <w:b/>
          <w:sz w:val="24"/>
          <w:szCs w:val="24"/>
          <w:lang w:val="tt-RU"/>
        </w:rPr>
        <w:t>ң</w:t>
      </w:r>
      <w:r>
        <w:rPr>
          <w:rFonts w:ascii="Times New Roman" w:hAnsi="Times New Roman" w:cs="Times New Roman"/>
          <w:b/>
          <w:sz w:val="24"/>
          <w:szCs w:val="24"/>
          <w:lang w:val="be-BY"/>
        </w:rPr>
        <w:t>гыраулы яшел гармун</w:t>
      </w:r>
      <w:r>
        <w:rPr>
          <w:rFonts w:ascii="Times New Roman" w:hAnsi="Times New Roman" w:cs="Times New Roman"/>
          <w:sz w:val="24"/>
          <w:szCs w:val="24"/>
          <w:lang w:val="be-BY"/>
        </w:rPr>
        <w:t>» поэмасында сугышчыны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кү</w:t>
      </w:r>
      <w:r>
        <w:rPr>
          <w:rFonts w:ascii="Times New Roman" w:hAnsi="Times New Roman" w:cs="Times New Roman"/>
          <w:sz w:val="24"/>
          <w:szCs w:val="24"/>
          <w:lang w:val="tt-RU"/>
        </w:rPr>
        <w:t>ң</w:t>
      </w:r>
      <w:r>
        <w:rPr>
          <w:rFonts w:ascii="Times New Roman" w:hAnsi="Times New Roman" w:cs="Times New Roman"/>
          <w:sz w:val="24"/>
          <w:szCs w:val="24"/>
          <w:lang w:val="be-BY"/>
        </w:rPr>
        <w:t>ел дөньясы, хис-кичерешләрен лирик планда сурәтләү.</w:t>
      </w:r>
      <w:r>
        <w:rPr>
          <w:rFonts w:ascii="Times New Roman" w:hAnsi="Times New Roman" w:cs="Times New Roman"/>
          <w:b/>
          <w:sz w:val="24"/>
          <w:szCs w:val="24"/>
          <w:lang w:val="be-BY"/>
        </w:rPr>
        <w:t xml:space="preserve"> «Сибәли дә сибәли» </w:t>
      </w:r>
      <w:r>
        <w:rPr>
          <w:rFonts w:ascii="Times New Roman" w:hAnsi="Times New Roman" w:cs="Times New Roman"/>
          <w:sz w:val="24"/>
          <w:szCs w:val="24"/>
          <w:lang w:val="be-BY"/>
        </w:rPr>
        <w:t>шигырендә сугыш фаҗигасен табигать күренешләре, тел-сурәтләү чарасы сынландыру, әдәби</w:t>
      </w:r>
      <w:r w:rsidR="00E36EEF">
        <w:rPr>
          <w:rFonts w:ascii="Times New Roman" w:hAnsi="Times New Roman" w:cs="Times New Roman"/>
          <w:sz w:val="24"/>
          <w:szCs w:val="24"/>
          <w:lang w:val="be-BY"/>
        </w:rPr>
        <w:t xml:space="preserve"> алым кабатлау аша тасвирлау. (4</w:t>
      </w:r>
      <w:r>
        <w:rPr>
          <w:rFonts w:ascii="Times New Roman" w:hAnsi="Times New Roman" w:cs="Times New Roman"/>
          <w:sz w:val="24"/>
          <w:szCs w:val="24"/>
          <w:lang w:val="be-BY"/>
        </w:rPr>
        <w:t xml:space="preserve"> сәгать).</w:t>
      </w:r>
    </w:p>
    <w:p w:rsidR="00E36EEF" w:rsidRPr="00E36EEF" w:rsidRDefault="00E36EEF" w:rsidP="00CB7151">
      <w:pPr>
        <w:spacing w:after="0" w:line="240" w:lineRule="auto"/>
        <w:ind w:firstLine="709"/>
        <w:jc w:val="both"/>
        <w:rPr>
          <w:rFonts w:ascii="Times New Roman" w:hAnsi="Times New Roman" w:cs="Times New Roman"/>
          <w:b/>
          <w:sz w:val="24"/>
          <w:szCs w:val="24"/>
          <w:lang w:val="be-BY"/>
        </w:rPr>
      </w:pPr>
      <w:r w:rsidRPr="00E36EEF">
        <w:rPr>
          <w:rFonts w:ascii="Times New Roman" w:hAnsi="Times New Roman" w:cs="Times New Roman"/>
          <w:b/>
          <w:sz w:val="24"/>
          <w:szCs w:val="24"/>
          <w:lang w:val="be-BY"/>
        </w:rPr>
        <w:t>М.Маликова “Чәчкә балы” - 1 сәгать</w:t>
      </w:r>
    </w:p>
    <w:p w:rsidR="00936B89" w:rsidRDefault="00584959" w:rsidP="00CB7151">
      <w:pPr>
        <w:spacing w:after="0" w:line="240" w:lineRule="auto"/>
        <w:ind w:firstLine="709"/>
        <w:jc w:val="both"/>
        <w:rPr>
          <w:rFonts w:ascii="Times New Roman" w:hAnsi="Times New Roman" w:cs="Times New Roman"/>
          <w:b/>
          <w:sz w:val="24"/>
          <w:szCs w:val="24"/>
          <w:lang w:val="tt-RU"/>
        </w:rPr>
      </w:pPr>
      <w:r>
        <w:rPr>
          <w:rFonts w:ascii="Times New Roman" w:hAnsi="Times New Roman" w:cs="Times New Roman"/>
          <w:b/>
          <w:sz w:val="24"/>
          <w:szCs w:val="24"/>
          <w:lang w:val="be-BY"/>
        </w:rPr>
        <w:t>60-80 нче еллар әдәбияты.</w:t>
      </w:r>
      <w:r>
        <w:rPr>
          <w:rFonts w:ascii="Times New Roman" w:hAnsi="Times New Roman" w:cs="Times New Roman"/>
          <w:sz w:val="24"/>
          <w:szCs w:val="24"/>
          <w:lang w:val="tt-RU"/>
        </w:rPr>
        <w:t xml:space="preserve"> ХХ гасырның икенче яртысында татар әдәбиятының милли нигезләргә кайтуы. Шушы чорда яңа жанрларның, тема-мотивлар, әдәби формаларның аваз салуы. Әдәбиятның яңалыкка омтылышы: яңа иҗади агымнарга, жанр формаларына, темаларга мөрәҗәгать итү, әдәби герой мәсьәләсендә эзләнүләр. Азатлык, шәхес иреге, фикер хөрлеге мәсьәләләренең куелышы</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Гомәр Бәшировның «Туган ягым – яшел бишек» автобиографик  повесте</w:t>
      </w:r>
      <w:r>
        <w:rPr>
          <w:rFonts w:ascii="Times New Roman" w:hAnsi="Times New Roman" w:cs="Times New Roman"/>
          <w:sz w:val="24"/>
          <w:szCs w:val="24"/>
          <w:lang w:val="tt-RU"/>
        </w:rPr>
        <w:t xml:space="preserve">. (кыскартып). Язучының тормыш юлы турында мәгълүмат бирү. Повестьта халык тормышының тулы бер панорамасы чагылу. Әсәрдә туган ил, халкың белән горурлану хисе тасвирлана, повесть укучыларда хезмәткә, туган җиргә мәхәббәт тәрбияли. Сурәтләнгән геройларның, вакыйга-күренешләрнең тормышчан булуы, шулар аша әдип татар авылының үткәнен һәм бүгенгесен, борынгыдан килгән гореф-гадәтләрен, йолаларын, халыкның күңел байлыгын, гомумән, милли сыйфатларын тасвирлый. </w:t>
      </w:r>
      <w:proofErr w:type="spellStart"/>
      <w:r>
        <w:rPr>
          <w:rFonts w:ascii="Times New Roman" w:hAnsi="Times New Roman" w:cs="Times New Roman"/>
          <w:sz w:val="24"/>
          <w:szCs w:val="24"/>
        </w:rPr>
        <w:t>Г.Бәширов</w:t>
      </w:r>
      <w:proofErr w:type="spellEnd"/>
      <w:r>
        <w:rPr>
          <w:rFonts w:ascii="Times New Roman" w:hAnsi="Times New Roman" w:cs="Times New Roman"/>
          <w:sz w:val="24"/>
          <w:szCs w:val="24"/>
        </w:rPr>
        <w:t xml:space="preserve">  - портрет, </w:t>
      </w:r>
      <w:proofErr w:type="spellStart"/>
      <w:r>
        <w:rPr>
          <w:rFonts w:ascii="Times New Roman" w:hAnsi="Times New Roman" w:cs="Times New Roman"/>
          <w:sz w:val="24"/>
          <w:szCs w:val="24"/>
        </w:rPr>
        <w:t>табигать</w:t>
      </w:r>
      <w:r w:rsidR="00FD464E">
        <w:rPr>
          <w:rFonts w:ascii="Times New Roman" w:hAnsi="Times New Roman" w:cs="Times New Roman"/>
          <w:sz w:val="24"/>
          <w:szCs w:val="24"/>
        </w:rPr>
        <w:t>бизәкләре</w:t>
      </w:r>
      <w:proofErr w:type="spellEnd"/>
      <w:r w:rsidR="00FD464E">
        <w:rPr>
          <w:rFonts w:ascii="Times New Roman" w:hAnsi="Times New Roman" w:cs="Times New Roman"/>
          <w:sz w:val="24"/>
          <w:szCs w:val="24"/>
        </w:rPr>
        <w:t xml:space="preserve">, характер </w:t>
      </w:r>
      <w:proofErr w:type="spellStart"/>
      <w:r w:rsidR="00FD464E">
        <w:rPr>
          <w:rFonts w:ascii="Times New Roman" w:hAnsi="Times New Roman" w:cs="Times New Roman"/>
          <w:sz w:val="24"/>
          <w:szCs w:val="24"/>
        </w:rPr>
        <w:t>остасы</w:t>
      </w:r>
      <w:proofErr w:type="spellEnd"/>
      <w:r w:rsidR="00FD464E">
        <w:rPr>
          <w:rFonts w:ascii="Times New Roman" w:hAnsi="Times New Roman" w:cs="Times New Roman"/>
          <w:sz w:val="24"/>
          <w:szCs w:val="24"/>
        </w:rPr>
        <w:t xml:space="preserve">; </w:t>
      </w:r>
      <w:proofErr w:type="spellStart"/>
      <w:r w:rsidR="00FD464E">
        <w:rPr>
          <w:rFonts w:ascii="Times New Roman" w:hAnsi="Times New Roman" w:cs="Times New Roman"/>
          <w:sz w:val="24"/>
          <w:szCs w:val="24"/>
        </w:rPr>
        <w:t>Го</w:t>
      </w:r>
      <w:r>
        <w:rPr>
          <w:rFonts w:ascii="Times New Roman" w:hAnsi="Times New Roman" w:cs="Times New Roman"/>
          <w:sz w:val="24"/>
          <w:szCs w:val="24"/>
        </w:rPr>
        <w:t>мәробразыны</w:t>
      </w:r>
      <w:proofErr w:type="spellEnd"/>
      <w:r>
        <w:rPr>
          <w:rFonts w:ascii="Times New Roman" w:hAnsi="Times New Roman" w:cs="Times New Roman"/>
          <w:sz w:val="24"/>
          <w:szCs w:val="24"/>
          <w:lang w:val="tt-RU"/>
        </w:rPr>
        <w:t>ң</w:t>
      </w:r>
      <w:proofErr w:type="spellStart"/>
      <w:r>
        <w:rPr>
          <w:rFonts w:ascii="Times New Roman" w:hAnsi="Times New Roman" w:cs="Times New Roman"/>
          <w:sz w:val="24"/>
          <w:szCs w:val="24"/>
        </w:rPr>
        <w:t>бирелеше</w:t>
      </w:r>
      <w:proofErr w:type="spellEnd"/>
      <w:r>
        <w:rPr>
          <w:rFonts w:ascii="Times New Roman" w:hAnsi="Times New Roman" w:cs="Times New Roman"/>
          <w:sz w:val="24"/>
          <w:szCs w:val="24"/>
        </w:rPr>
        <w:t xml:space="preserve">. </w:t>
      </w:r>
      <w:r>
        <w:rPr>
          <w:rFonts w:ascii="Times New Roman" w:hAnsi="Times New Roman" w:cs="Times New Roman"/>
          <w:sz w:val="24"/>
          <w:szCs w:val="24"/>
          <w:lang w:val="be-BY"/>
        </w:rPr>
        <w:t>Тел–стиль чаралары (лексик, стилистик, фонетик чаралар һәм троплар). Әдәби сөйләм: хикәяләү, сөйләшү (диалог), сөйләү (монолог).</w:t>
      </w:r>
      <w:r>
        <w:rPr>
          <w:rFonts w:ascii="Times New Roman" w:hAnsi="Times New Roman" w:cs="Times New Roman"/>
          <w:sz w:val="24"/>
          <w:szCs w:val="24"/>
          <w:lang w:val="tt-RU"/>
        </w:rPr>
        <w:t xml:space="preserve"> Ч</w:t>
      </w:r>
      <w:r>
        <w:rPr>
          <w:rFonts w:ascii="Times New Roman" w:hAnsi="Times New Roman" w:cs="Times New Roman"/>
          <w:sz w:val="24"/>
          <w:szCs w:val="24"/>
          <w:lang w:val="be-BY"/>
        </w:rPr>
        <w:t>әчмә сөйләм үзенчәлекләре. Язучы стиле</w:t>
      </w:r>
      <w:r>
        <w:rPr>
          <w:rFonts w:ascii="Times New Roman" w:hAnsi="Times New Roman" w:cs="Times New Roman"/>
          <w:sz w:val="24"/>
          <w:szCs w:val="24"/>
          <w:lang w:val="tt-RU"/>
        </w:rPr>
        <w:t>. (</w:t>
      </w:r>
      <w:r>
        <w:rPr>
          <w:rFonts w:ascii="Times New Roman" w:hAnsi="Times New Roman" w:cs="Times New Roman"/>
          <w:sz w:val="24"/>
          <w:szCs w:val="24"/>
          <w:lang w:val="be-BY"/>
        </w:rPr>
        <w:t>4сәгать)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be-BY"/>
        </w:rPr>
        <w:t>Аяз Гыйләҗевнеӊ “Язгы кәрваннар” повесте</w:t>
      </w:r>
      <w:r>
        <w:rPr>
          <w:rFonts w:ascii="Times New Roman" w:hAnsi="Times New Roman" w:cs="Times New Roman"/>
          <w:sz w:val="24"/>
          <w:szCs w:val="24"/>
          <w:lang w:val="tt-RU"/>
        </w:rPr>
        <w:t xml:space="preserve">Язучының тормыш юлы турында мәгълүмат бирү. </w:t>
      </w:r>
      <w:r>
        <w:rPr>
          <w:rFonts w:ascii="Times New Roman" w:hAnsi="Times New Roman" w:cs="Times New Roman"/>
          <w:sz w:val="24"/>
          <w:szCs w:val="24"/>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be-BY"/>
        </w:rPr>
        <w:t>Сөйләм үстерү. Сочинение</w:t>
      </w:r>
      <w:r>
        <w:rPr>
          <w:rFonts w:ascii="Times New Roman" w:hAnsi="Times New Roman" w:cs="Times New Roman"/>
          <w:sz w:val="24"/>
          <w:szCs w:val="24"/>
          <w:lang w:val="be-BY"/>
        </w:rPr>
        <w:t xml:space="preserve">. </w:t>
      </w:r>
      <w:r w:rsidR="00E36EEF">
        <w:rPr>
          <w:rFonts w:ascii="Times New Roman" w:hAnsi="Times New Roman" w:cs="Times New Roman"/>
          <w:sz w:val="24"/>
          <w:szCs w:val="24"/>
          <w:lang w:val="be-BY"/>
        </w:rPr>
        <w:t xml:space="preserve"> - 2сәгать</w:t>
      </w:r>
    </w:p>
    <w:p w:rsidR="00936B89" w:rsidRDefault="00584959" w:rsidP="00A22101">
      <w:pPr>
        <w:spacing w:after="0" w:line="240" w:lineRule="auto"/>
        <w:jc w:val="both"/>
        <w:rPr>
          <w:rFonts w:ascii="Times New Roman" w:hAnsi="Times New Roman" w:cs="Times New Roman"/>
          <w:sz w:val="24"/>
          <w:szCs w:val="24"/>
          <w:lang w:val="be-BY"/>
        </w:rPr>
      </w:pPr>
      <w:r>
        <w:rPr>
          <w:rFonts w:ascii="Times New Roman" w:hAnsi="Times New Roman" w:cs="Times New Roman"/>
          <w:b/>
          <w:sz w:val="24"/>
          <w:szCs w:val="24"/>
          <w:lang w:val="be-BY"/>
        </w:rPr>
        <w:t xml:space="preserve">Миргазиян Юныс “Биектә калу”  (“Шәмдәлләрдә генә утлар яна”)  повесте </w:t>
      </w:r>
      <w:r>
        <w:rPr>
          <w:rFonts w:ascii="Times New Roman" w:hAnsi="Times New Roman" w:cs="Times New Roman"/>
          <w:sz w:val="24"/>
          <w:szCs w:val="24"/>
          <w:lang w:val="tt-RU"/>
        </w:rPr>
        <w:t xml:space="preserve">Язучының тормыш юлы турында мәгълүмат бирү. </w:t>
      </w:r>
      <w:r>
        <w:rPr>
          <w:rFonts w:ascii="Times New Roman" w:hAnsi="Times New Roman" w:cs="Times New Roman"/>
          <w:sz w:val="24"/>
          <w:szCs w:val="24"/>
          <w:lang w:val="be-BY"/>
        </w:rPr>
        <w:t>Повесть жанры. Хикәяләү, сурәтләү, бәяләү катламнары. Әдәби әсәрдәге образлылык: әдәби деталь, җыелма һәм символик образларныӊ әсәр эчтәлеген ачудагы әһәмияте. Повестьны эчтәлек һәм форма ягыннан анализлаганда, хронотоп, архетипны ачыклау. Тел-стиль чаралары. Әсәр исеменеӊ эчке һәм тышкы мәгънәгә ия булуы. Заманга тәнкыйди бәя. Язучы стиленеӊ үзенчәлекләре.  (4 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sz w:val="24"/>
          <w:szCs w:val="24"/>
          <w:lang w:val="be-BY"/>
        </w:rPr>
        <w:t>Сөйләм үстерү  Әдәби әсәргә бәя</w:t>
      </w:r>
      <w:r w:rsidR="00A22101">
        <w:rPr>
          <w:rFonts w:ascii="Times New Roman" w:hAnsi="Times New Roman" w:cs="Times New Roman"/>
          <w:sz w:val="24"/>
          <w:szCs w:val="24"/>
          <w:lang w:val="be-BY"/>
        </w:rPr>
        <w:t xml:space="preserve"> - 1сәгать</w:t>
      </w:r>
    </w:p>
    <w:p w:rsidR="00936B89" w:rsidRDefault="00584959" w:rsidP="00CB7151">
      <w:pPr>
        <w:spacing w:after="0" w:line="240" w:lineRule="auto"/>
        <w:ind w:firstLine="709"/>
        <w:jc w:val="both"/>
        <w:rPr>
          <w:rFonts w:ascii="Times New Roman" w:hAnsi="Times New Roman" w:cs="Times New Roman"/>
          <w:b/>
          <w:sz w:val="24"/>
          <w:szCs w:val="24"/>
          <w:lang w:val="be-BY"/>
        </w:rPr>
      </w:pPr>
      <w:r>
        <w:rPr>
          <w:rFonts w:ascii="Times New Roman" w:hAnsi="Times New Roman" w:cs="Times New Roman"/>
          <w:b/>
          <w:sz w:val="24"/>
          <w:szCs w:val="24"/>
          <w:lang w:val="be-BY"/>
        </w:rPr>
        <w:t xml:space="preserve">Равил Фәйзуллинның «Җаныңның ваклыгын сылтама заманга…», «Аккошлар», «Мин сиңа йомшак таң җиле…»“Вакыт”, “Якты моң”,  һәм кыска шигырьләре. </w:t>
      </w:r>
    </w:p>
    <w:p w:rsidR="00936B89" w:rsidRDefault="00584959" w:rsidP="00CB7151">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val="be-BY"/>
        </w:rPr>
        <w:t>Шагыйрьне</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тормыш юлы турында мәгълүмат бирү.  </w:t>
      </w:r>
      <w:proofErr w:type="spellStart"/>
      <w:r>
        <w:rPr>
          <w:rFonts w:ascii="Times New Roman" w:hAnsi="Times New Roman" w:cs="Times New Roman"/>
          <w:sz w:val="24"/>
          <w:szCs w:val="24"/>
        </w:rPr>
        <w:t>Иҗатка</w:t>
      </w:r>
      <w:proofErr w:type="spellEnd"/>
      <w:r>
        <w:rPr>
          <w:rFonts w:ascii="Times New Roman" w:hAnsi="Times New Roman" w:cs="Times New Roman"/>
          <w:sz w:val="24"/>
          <w:szCs w:val="24"/>
        </w:rPr>
        <w:t xml:space="preserve"> 60 </w:t>
      </w:r>
      <w:proofErr w:type="spellStart"/>
      <w:r>
        <w:rPr>
          <w:rFonts w:ascii="Times New Roman" w:hAnsi="Times New Roman" w:cs="Times New Roman"/>
          <w:sz w:val="24"/>
          <w:szCs w:val="24"/>
        </w:rPr>
        <w:t>нчыеллардакилүе</w:t>
      </w:r>
      <w:proofErr w:type="spellEnd"/>
      <w:r>
        <w:rPr>
          <w:rFonts w:ascii="Times New Roman" w:hAnsi="Times New Roman" w:cs="Times New Roman"/>
          <w:sz w:val="24"/>
          <w:szCs w:val="24"/>
        </w:rPr>
        <w:t>, я</w:t>
      </w:r>
      <w:r>
        <w:rPr>
          <w:rFonts w:ascii="Times New Roman" w:hAnsi="Times New Roman" w:cs="Times New Roman"/>
          <w:sz w:val="24"/>
          <w:szCs w:val="24"/>
          <w:lang w:val="tt-RU"/>
        </w:rPr>
        <w:t>ң</w:t>
      </w:r>
      <w:proofErr w:type="spellStart"/>
      <w:r>
        <w:rPr>
          <w:rFonts w:ascii="Times New Roman" w:hAnsi="Times New Roman" w:cs="Times New Roman"/>
          <w:sz w:val="24"/>
          <w:szCs w:val="24"/>
        </w:rPr>
        <w:t>ача</w:t>
      </w:r>
      <w:proofErr w:type="spellEnd"/>
      <w:r>
        <w:rPr>
          <w:rFonts w:ascii="Times New Roman" w:hAnsi="Times New Roman" w:cs="Times New Roman"/>
          <w:sz w:val="24"/>
          <w:szCs w:val="24"/>
        </w:rPr>
        <w:t xml:space="preserve"> ритмика, рифма, </w:t>
      </w:r>
      <w:proofErr w:type="spellStart"/>
      <w:r>
        <w:rPr>
          <w:rFonts w:ascii="Times New Roman" w:hAnsi="Times New Roman" w:cs="Times New Roman"/>
          <w:sz w:val="24"/>
          <w:szCs w:val="24"/>
        </w:rPr>
        <w:t>образларсистемасытудыруы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Р.Фәйзуллинкыскаформаларгамөрәҗәгатьитә</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аларда</w:t>
      </w:r>
      <w:proofErr w:type="spellEnd"/>
      <w:r>
        <w:rPr>
          <w:rFonts w:ascii="Times New Roman" w:hAnsi="Times New Roman" w:cs="Times New Roman"/>
          <w:sz w:val="24"/>
          <w:szCs w:val="24"/>
        </w:rPr>
        <w:t xml:space="preserve"> метафора </w:t>
      </w:r>
      <w:proofErr w:type="spellStart"/>
      <w:r>
        <w:rPr>
          <w:rFonts w:ascii="Times New Roman" w:hAnsi="Times New Roman" w:cs="Times New Roman"/>
          <w:sz w:val="24"/>
          <w:szCs w:val="24"/>
        </w:rPr>
        <w:t>алгыплангачыга</w:t>
      </w:r>
      <w:proofErr w:type="spellEnd"/>
      <w:r>
        <w:rPr>
          <w:rFonts w:ascii="Times New Roman" w:hAnsi="Times New Roman" w:cs="Times New Roman"/>
          <w:sz w:val="24"/>
          <w:szCs w:val="24"/>
        </w:rPr>
        <w:t>. Лирик әсәрләргә анализ ясауүзенчәлекләре. Табигыйхис-кичерешләрчагылыштапканшигырьләрене</w:t>
      </w:r>
      <w:r>
        <w:rPr>
          <w:rFonts w:ascii="Times New Roman" w:hAnsi="Times New Roman" w:cs="Times New Roman"/>
          <w:sz w:val="24"/>
          <w:szCs w:val="24"/>
          <w:lang w:val="tt-RU"/>
        </w:rPr>
        <w:t>ң</w:t>
      </w:r>
      <w:r>
        <w:rPr>
          <w:rFonts w:ascii="Times New Roman" w:hAnsi="Times New Roman" w:cs="Times New Roman"/>
          <w:sz w:val="24"/>
          <w:szCs w:val="24"/>
        </w:rPr>
        <w:t>җырларбулыпкитүе. Ф</w:t>
      </w:r>
      <w:r>
        <w:rPr>
          <w:rFonts w:ascii="Times New Roman" w:hAnsi="Times New Roman" w:cs="Times New Roman"/>
          <w:sz w:val="24"/>
          <w:szCs w:val="24"/>
          <w:lang w:val="tt-RU"/>
        </w:rPr>
        <w:t>ә</w:t>
      </w:r>
      <w:proofErr w:type="spellStart"/>
      <w:r>
        <w:rPr>
          <w:rFonts w:ascii="Times New Roman" w:hAnsi="Times New Roman" w:cs="Times New Roman"/>
          <w:sz w:val="24"/>
          <w:szCs w:val="24"/>
        </w:rPr>
        <w:t>лс</w:t>
      </w:r>
      <w:proofErr w:type="spellEnd"/>
      <w:r>
        <w:rPr>
          <w:rFonts w:ascii="Times New Roman" w:hAnsi="Times New Roman" w:cs="Times New Roman"/>
          <w:sz w:val="24"/>
          <w:szCs w:val="24"/>
          <w:lang w:val="tt-RU"/>
        </w:rPr>
        <w:t>ә</w:t>
      </w:r>
      <w:r>
        <w:rPr>
          <w:rFonts w:ascii="Times New Roman" w:hAnsi="Times New Roman" w:cs="Times New Roman"/>
          <w:sz w:val="24"/>
          <w:szCs w:val="24"/>
        </w:rPr>
        <w:t>фи лирика. (2 сәгать).</w:t>
      </w:r>
    </w:p>
    <w:p w:rsidR="00936B89" w:rsidRPr="00A22101"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sz w:val="24"/>
          <w:szCs w:val="24"/>
        </w:rPr>
        <w:lastRenderedPageBreak/>
        <w:t>Сөйләм</w:t>
      </w:r>
      <w:r w:rsidR="003C087D">
        <w:rPr>
          <w:rFonts w:ascii="Times New Roman" w:hAnsi="Times New Roman" w:cs="Times New Roman"/>
          <w:sz w:val="24"/>
          <w:szCs w:val="24"/>
        </w:rPr>
        <w:t xml:space="preserve"> </w:t>
      </w:r>
      <w:r>
        <w:rPr>
          <w:rFonts w:ascii="Times New Roman" w:hAnsi="Times New Roman" w:cs="Times New Roman"/>
          <w:sz w:val="24"/>
          <w:szCs w:val="24"/>
        </w:rPr>
        <w:t>үстерү  Сочинение</w:t>
      </w:r>
      <w:r w:rsidR="00A22101">
        <w:rPr>
          <w:rFonts w:ascii="Times New Roman" w:hAnsi="Times New Roman" w:cs="Times New Roman"/>
          <w:sz w:val="24"/>
          <w:szCs w:val="24"/>
          <w:lang w:val="tt-RU"/>
        </w:rPr>
        <w:t xml:space="preserve"> - 1</w:t>
      </w:r>
      <w:r w:rsidR="00A22101">
        <w:rPr>
          <w:rFonts w:ascii="Times New Roman" w:hAnsi="Times New Roman" w:cs="Times New Roman"/>
          <w:sz w:val="24"/>
          <w:szCs w:val="24"/>
          <w:lang w:val="be-BY"/>
        </w:rPr>
        <w:t>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 xml:space="preserve">Туфан Миңнуллинның «Әлдермештән Әлмәндәр»  моңсу комедиясе. </w:t>
      </w: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 Каршылыкның төрләре: төп сюжет сызыгында тышкы каршылык Әлмәндәр һәм Әҗәл арасында,  эчке каршылык Әҗәл күңелендә; ярдәмче сюжет сызыкларында тышкы каршылык Әлмәндәр белән Өммия, Әлмәндәр белән Искәндәр арасында формалаша. Төп сюжет сызыгындагы эчке каршылыкның төп каршылык булуы. Әсәрнең фәлсәфи фикерләр белән баетылуы. Әлмәндәр образының бирелеше, аның замандаш сыйфатларын туплаган, халыкчан образ-характер булуы. Комедиянең тел-сурәтләү чараларына, кинаяле тезмәләргә байлыгы. Реаль тормыш картиналарының шартлылык һәм символлар белән тыгыз кушылып китүе, шуның белән әсәрдәге төп идеяне тулырак ачуга ирешү. </w:t>
      </w:r>
      <w:r>
        <w:rPr>
          <w:rFonts w:ascii="Times New Roman" w:hAnsi="Times New Roman" w:cs="Times New Roman"/>
          <w:b/>
          <w:sz w:val="24"/>
          <w:szCs w:val="24"/>
          <w:lang w:val="tt-RU"/>
        </w:rPr>
        <w:t>(</w:t>
      </w:r>
      <w:r>
        <w:rPr>
          <w:rFonts w:ascii="Times New Roman" w:hAnsi="Times New Roman" w:cs="Times New Roman"/>
          <w:sz w:val="24"/>
          <w:szCs w:val="24"/>
          <w:lang w:val="tt-RU"/>
        </w:rPr>
        <w:t>4 сәгать)</w:t>
      </w:r>
    </w:p>
    <w:p w:rsidR="00A22101" w:rsidRPr="00A22101" w:rsidRDefault="00A22101" w:rsidP="00CB7151">
      <w:pPr>
        <w:spacing w:after="0" w:line="240" w:lineRule="auto"/>
        <w:ind w:firstLine="709"/>
        <w:jc w:val="both"/>
        <w:rPr>
          <w:rFonts w:ascii="Times New Roman" w:hAnsi="Times New Roman" w:cs="Times New Roman"/>
          <w:b/>
          <w:sz w:val="24"/>
          <w:szCs w:val="24"/>
          <w:lang w:val="tt-RU"/>
        </w:rPr>
      </w:pPr>
      <w:r w:rsidRPr="00A22101">
        <w:rPr>
          <w:rFonts w:ascii="Times New Roman" w:hAnsi="Times New Roman" w:cs="Times New Roman"/>
          <w:b/>
          <w:sz w:val="24"/>
          <w:szCs w:val="24"/>
          <w:lang w:val="tt-RU"/>
        </w:rPr>
        <w:t>БСҮ: образларга характеристика - 1</w:t>
      </w:r>
      <w:r w:rsidRPr="00A22101">
        <w:rPr>
          <w:rFonts w:ascii="Times New Roman" w:hAnsi="Times New Roman" w:cs="Times New Roman"/>
          <w:b/>
          <w:sz w:val="24"/>
          <w:szCs w:val="24"/>
          <w:lang w:val="be-BY"/>
        </w:rPr>
        <w:t xml:space="preserve"> сәгать</w:t>
      </w:r>
    </w:p>
    <w:p w:rsidR="00936B89" w:rsidRDefault="00584959" w:rsidP="00CB7151">
      <w:pPr>
        <w:spacing w:after="0" w:line="240" w:lineRule="auto"/>
        <w:ind w:firstLine="709"/>
        <w:jc w:val="both"/>
        <w:rPr>
          <w:rFonts w:ascii="Times New Roman" w:hAnsi="Times New Roman" w:cs="Times New Roman"/>
          <w:sz w:val="24"/>
          <w:szCs w:val="24"/>
          <w:lang w:val="tt-RU"/>
        </w:rPr>
      </w:pPr>
      <w:r>
        <w:rPr>
          <w:rFonts w:ascii="Times New Roman" w:hAnsi="Times New Roman" w:cs="Times New Roman"/>
          <w:b/>
          <w:sz w:val="24"/>
          <w:szCs w:val="24"/>
          <w:lang w:val="tt-RU"/>
        </w:rPr>
        <w:t>Фәнис Яруллинның «Җилкәннәр җилдә сынала» повесте</w:t>
      </w:r>
      <w:r>
        <w:rPr>
          <w:rFonts w:ascii="Times New Roman" w:hAnsi="Times New Roman" w:cs="Times New Roman"/>
          <w:sz w:val="24"/>
          <w:szCs w:val="24"/>
          <w:lang w:val="tt-RU"/>
        </w:rPr>
        <w:t xml:space="preserve">. Әдипнең тормышы, иҗаты турында мәгълүмат бирү. </w:t>
      </w:r>
      <w:r>
        <w:rPr>
          <w:rFonts w:ascii="Times New Roman" w:hAnsi="Times New Roman" w:cs="Times New Roman"/>
          <w:sz w:val="24"/>
          <w:szCs w:val="24"/>
        </w:rPr>
        <w:t>«</w:t>
      </w:r>
      <w:proofErr w:type="spellStart"/>
      <w:r>
        <w:rPr>
          <w:rFonts w:ascii="Times New Roman" w:hAnsi="Times New Roman" w:cs="Times New Roman"/>
          <w:sz w:val="24"/>
          <w:szCs w:val="24"/>
        </w:rPr>
        <w:t>Җилкәннәрҗилдәсынала</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повестен</w:t>
      </w:r>
      <w:proofErr w:type="spellEnd"/>
      <w:r>
        <w:rPr>
          <w:rFonts w:ascii="Times New Roman" w:hAnsi="Times New Roman" w:cs="Times New Roman"/>
          <w:sz w:val="24"/>
          <w:szCs w:val="24"/>
          <w:lang w:val="tt-RU"/>
        </w:rPr>
        <w:t>ың</w:t>
      </w:r>
      <w:r>
        <w:rPr>
          <w:rFonts w:ascii="Times New Roman" w:hAnsi="Times New Roman" w:cs="Times New Roman"/>
          <w:sz w:val="24"/>
          <w:szCs w:val="24"/>
        </w:rPr>
        <w:t>–</w:t>
      </w:r>
      <w:proofErr w:type="spellStart"/>
      <w:r>
        <w:rPr>
          <w:rFonts w:ascii="Times New Roman" w:hAnsi="Times New Roman" w:cs="Times New Roman"/>
          <w:sz w:val="24"/>
          <w:szCs w:val="24"/>
        </w:rPr>
        <w:t>автобиографик</w:t>
      </w:r>
      <w:proofErr w:type="spellEnd"/>
      <w:r>
        <w:rPr>
          <w:rFonts w:ascii="Times New Roman" w:hAnsi="Times New Roman" w:cs="Times New Roman"/>
          <w:sz w:val="24"/>
          <w:szCs w:val="24"/>
        </w:rPr>
        <w:t xml:space="preserve"> повесть </w:t>
      </w:r>
      <w:proofErr w:type="spellStart"/>
      <w:r>
        <w:rPr>
          <w:rFonts w:ascii="Times New Roman" w:hAnsi="Times New Roman" w:cs="Times New Roman"/>
          <w:sz w:val="24"/>
          <w:szCs w:val="24"/>
        </w:rPr>
        <w:t>булуы</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Кешенеданлау</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зурлаутемасыны</w:t>
      </w:r>
      <w:proofErr w:type="spellEnd"/>
      <w:r>
        <w:rPr>
          <w:rFonts w:ascii="Times New Roman" w:hAnsi="Times New Roman" w:cs="Times New Roman"/>
          <w:sz w:val="24"/>
          <w:szCs w:val="24"/>
          <w:lang w:val="tt-RU"/>
        </w:rPr>
        <w:t>ң</w:t>
      </w:r>
      <w:proofErr w:type="spellStart"/>
      <w:r>
        <w:rPr>
          <w:rFonts w:ascii="Times New Roman" w:hAnsi="Times New Roman" w:cs="Times New Roman"/>
          <w:sz w:val="24"/>
          <w:szCs w:val="24"/>
        </w:rPr>
        <w:t>бирелеше</w:t>
      </w:r>
      <w:proofErr w:type="spellEnd"/>
      <w:r>
        <w:rPr>
          <w:rFonts w:ascii="Times New Roman" w:hAnsi="Times New Roman" w:cs="Times New Roman"/>
          <w:sz w:val="24"/>
          <w:szCs w:val="24"/>
        </w:rPr>
        <w:t xml:space="preserve">. </w:t>
      </w:r>
      <w:r>
        <w:rPr>
          <w:rFonts w:ascii="Times New Roman" w:hAnsi="Times New Roman" w:cs="Times New Roman"/>
          <w:sz w:val="24"/>
          <w:szCs w:val="24"/>
          <w:lang w:val="tt-RU"/>
        </w:rPr>
        <w:t xml:space="preserve">Тема, проблема, идея, пафос. Идеал. </w:t>
      </w:r>
      <w:r>
        <w:rPr>
          <w:rFonts w:ascii="Times New Roman" w:hAnsi="Times New Roman" w:cs="Times New Roman"/>
          <w:sz w:val="24"/>
          <w:szCs w:val="24"/>
          <w:lang w:val="be-BY"/>
        </w:rPr>
        <w:t xml:space="preserve">Язучы стиле. </w:t>
      </w:r>
      <w:r>
        <w:rPr>
          <w:rFonts w:ascii="Times New Roman" w:hAnsi="Times New Roman" w:cs="Times New Roman"/>
          <w:b/>
          <w:sz w:val="24"/>
          <w:szCs w:val="24"/>
          <w:lang w:val="tt-RU"/>
        </w:rPr>
        <w:t>(</w:t>
      </w:r>
      <w:r>
        <w:rPr>
          <w:rFonts w:ascii="Times New Roman" w:hAnsi="Times New Roman" w:cs="Times New Roman"/>
          <w:sz w:val="24"/>
          <w:szCs w:val="24"/>
          <w:lang w:val="be-BY"/>
        </w:rPr>
        <w:t>3 сәгать).</w:t>
      </w:r>
    </w:p>
    <w:p w:rsidR="00936B89" w:rsidRDefault="00584959" w:rsidP="00CB7151">
      <w:pPr>
        <w:spacing w:after="0" w:line="240" w:lineRule="auto"/>
        <w:ind w:firstLine="709"/>
        <w:jc w:val="both"/>
        <w:rPr>
          <w:rFonts w:ascii="Times New Roman" w:hAnsi="Times New Roman" w:cs="Times New Roman"/>
          <w:sz w:val="24"/>
          <w:szCs w:val="24"/>
          <w:lang w:val="be-BY"/>
        </w:rPr>
      </w:pPr>
      <w:r>
        <w:rPr>
          <w:rFonts w:ascii="Times New Roman" w:hAnsi="Times New Roman" w:cs="Times New Roman"/>
          <w:b/>
          <w:sz w:val="24"/>
          <w:szCs w:val="24"/>
          <w:lang w:val="be-BY"/>
        </w:rPr>
        <w:t>Мөдәррис Әгъләмовның «Каеннар булсаң иде», «Учак урыннары» шигырьләре</w:t>
      </w:r>
      <w:r>
        <w:rPr>
          <w:rFonts w:ascii="Times New Roman" w:hAnsi="Times New Roman" w:cs="Times New Roman"/>
          <w:sz w:val="24"/>
          <w:szCs w:val="24"/>
          <w:lang w:val="be-BY"/>
        </w:rPr>
        <w:t>. Шагыйрьнең тормыш юлы, иҗаты белән таныштыру. Классик шигырьгә йөз тотып иҗат итүе. Кешене данлау, зурлау темасыны</w:t>
      </w:r>
      <w:r>
        <w:rPr>
          <w:rFonts w:ascii="Times New Roman" w:hAnsi="Times New Roman" w:cs="Times New Roman"/>
          <w:sz w:val="24"/>
          <w:szCs w:val="24"/>
          <w:lang w:val="tt-RU"/>
        </w:rPr>
        <w:t>ң</w:t>
      </w:r>
      <w:r>
        <w:rPr>
          <w:rFonts w:ascii="Times New Roman" w:hAnsi="Times New Roman" w:cs="Times New Roman"/>
          <w:sz w:val="24"/>
          <w:szCs w:val="24"/>
          <w:lang w:val="be-BY"/>
        </w:rPr>
        <w:t xml:space="preserve"> бирелеше. Лирик әсәрләргә анализ ясау үзенчәлекләре.</w:t>
      </w:r>
      <w:r>
        <w:rPr>
          <w:rFonts w:ascii="Times New Roman" w:hAnsi="Times New Roman" w:cs="Times New Roman"/>
          <w:sz w:val="24"/>
          <w:szCs w:val="24"/>
          <w:lang w:val="tt-RU"/>
        </w:rPr>
        <w:t xml:space="preserve"> Лирик жанрлар: гражданлык лирикасы, күңел лирикасы. Әдәби алымнар: кабатлау, янәшәлек, каршы кую, үткәнгә әйләнеп кайту (ретроспекция).</w:t>
      </w:r>
      <w:r>
        <w:rPr>
          <w:rFonts w:ascii="Times New Roman" w:hAnsi="Times New Roman" w:cs="Times New Roman"/>
          <w:sz w:val="24"/>
          <w:szCs w:val="24"/>
          <w:lang w:val="be-BY"/>
        </w:rPr>
        <w:t xml:space="preserve"> Шигырь төзелеше. Язучы стиле: экзистенциаль башлангыч. (</w:t>
      </w:r>
      <w:r>
        <w:rPr>
          <w:rFonts w:ascii="Times New Roman" w:hAnsi="Times New Roman" w:cs="Times New Roman"/>
          <w:sz w:val="24"/>
          <w:szCs w:val="24"/>
          <w:lang w:val="tt-RU"/>
        </w:rPr>
        <w:t>2 сәгать)</w:t>
      </w:r>
      <w:r>
        <w:rPr>
          <w:rFonts w:ascii="Times New Roman" w:hAnsi="Times New Roman" w:cs="Times New Roman"/>
          <w:sz w:val="24"/>
          <w:szCs w:val="24"/>
          <w:lang w:val="be-BY"/>
        </w:rPr>
        <w:t>.</w:t>
      </w:r>
    </w:p>
    <w:p w:rsidR="00936B89" w:rsidRPr="00CB7151" w:rsidRDefault="00A22101" w:rsidP="00CB7151">
      <w:pPr>
        <w:spacing w:after="0" w:line="240" w:lineRule="auto"/>
        <w:ind w:firstLine="709"/>
        <w:jc w:val="both"/>
        <w:rPr>
          <w:rFonts w:ascii="Times New Roman" w:hAnsi="Times New Roman" w:cs="Times New Roman"/>
          <w:b/>
          <w:sz w:val="24"/>
          <w:szCs w:val="24"/>
          <w:lang w:val="be-BY"/>
        </w:rPr>
      </w:pPr>
      <w:r>
        <w:rPr>
          <w:rFonts w:ascii="Times New Roman" w:hAnsi="Times New Roman" w:cs="Times New Roman"/>
          <w:b/>
          <w:sz w:val="24"/>
          <w:szCs w:val="24"/>
          <w:lang w:val="be-BY"/>
        </w:rPr>
        <w:t>Йомгаклау дәресе (2</w:t>
      </w:r>
      <w:r w:rsidR="00584959" w:rsidRPr="00CB7151">
        <w:rPr>
          <w:rFonts w:ascii="Times New Roman" w:hAnsi="Times New Roman" w:cs="Times New Roman"/>
          <w:b/>
          <w:sz w:val="24"/>
          <w:szCs w:val="24"/>
          <w:lang w:val="be-BY"/>
        </w:rPr>
        <w:t xml:space="preserve"> сәгать)</w:t>
      </w:r>
    </w:p>
    <w:p w:rsidR="00936B89" w:rsidRPr="00CB7151" w:rsidRDefault="00936B89" w:rsidP="00CB7151">
      <w:pPr>
        <w:spacing w:after="0" w:line="240" w:lineRule="auto"/>
        <w:jc w:val="both"/>
        <w:rPr>
          <w:rFonts w:ascii="Times New Roman" w:hAnsi="Times New Roman" w:cs="Times New Roman"/>
          <w:b/>
          <w:sz w:val="24"/>
          <w:szCs w:val="24"/>
          <w:lang w:val="be-BY"/>
        </w:rPr>
      </w:pPr>
    </w:p>
    <w:p w:rsidR="00936B89" w:rsidRDefault="00936B89">
      <w:pPr>
        <w:tabs>
          <w:tab w:val="left" w:pos="709"/>
          <w:tab w:val="left" w:pos="993"/>
        </w:tabs>
        <w:jc w:val="center"/>
        <w:rPr>
          <w:rFonts w:ascii="Times New Roman" w:eastAsia="Times New Roman" w:hAnsi="Times New Roman" w:cs="Times New Roman"/>
          <w:b/>
          <w:sz w:val="24"/>
          <w:szCs w:val="24"/>
          <w:lang w:val="be-BY"/>
        </w:rPr>
      </w:pPr>
    </w:p>
    <w:p w:rsidR="00A22101" w:rsidRDefault="00A22101"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tt-RU"/>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A92CF9" w:rsidRPr="00963DF9" w:rsidRDefault="00A92CF9" w:rsidP="000464AD">
      <w:pPr>
        <w:tabs>
          <w:tab w:val="left" w:pos="709"/>
          <w:tab w:val="left" w:pos="993"/>
        </w:tabs>
        <w:spacing w:after="0" w:line="240" w:lineRule="auto"/>
        <w:jc w:val="center"/>
        <w:rPr>
          <w:rStyle w:val="s1"/>
          <w:rFonts w:ascii="Times New Roman" w:hAnsi="Times New Roman" w:cs="Times New Roman"/>
          <w:b/>
          <w:bCs/>
          <w:color w:val="000000"/>
          <w:sz w:val="24"/>
          <w:szCs w:val="24"/>
          <w:lang w:val="be-BY"/>
        </w:rPr>
      </w:pPr>
    </w:p>
    <w:p w:rsidR="00936B89" w:rsidRDefault="00584959" w:rsidP="000464AD">
      <w:pPr>
        <w:tabs>
          <w:tab w:val="left" w:pos="709"/>
          <w:tab w:val="left" w:pos="993"/>
        </w:tabs>
        <w:spacing w:after="0" w:line="240" w:lineRule="auto"/>
        <w:jc w:val="center"/>
        <w:rPr>
          <w:rFonts w:ascii="Times New Roman" w:eastAsia="Times New Roman" w:hAnsi="Times New Roman" w:cs="Times New Roman"/>
          <w:b/>
          <w:sz w:val="24"/>
          <w:szCs w:val="24"/>
          <w:lang w:val="be-BY"/>
        </w:rPr>
      </w:pPr>
      <w:r>
        <w:rPr>
          <w:rStyle w:val="s1"/>
          <w:rFonts w:ascii="Times New Roman" w:hAnsi="Times New Roman" w:cs="Times New Roman"/>
          <w:b/>
          <w:bCs/>
          <w:color w:val="000000"/>
          <w:sz w:val="24"/>
          <w:szCs w:val="24"/>
        </w:rPr>
        <w:t>КАЛЕНДАРЬ-ТЕМАТИК ПЛАН</w:t>
      </w:r>
    </w:p>
    <w:p w:rsidR="00936B89" w:rsidRDefault="00936B89">
      <w:pPr>
        <w:spacing w:after="0" w:line="240" w:lineRule="auto"/>
        <w:rPr>
          <w:rFonts w:ascii="Times New Roman" w:hAnsi="Times New Roman" w:cs="Times New Roman"/>
          <w:sz w:val="24"/>
          <w:szCs w:val="24"/>
          <w:lang w:val="be-BY"/>
        </w:rPr>
      </w:pPr>
    </w:p>
    <w:p w:rsidR="00936B89" w:rsidRDefault="00584959">
      <w:pPr>
        <w:pStyle w:val="a6"/>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Әдәбият укытуга - 58 сәгать</w:t>
      </w:r>
    </w:p>
    <w:p w:rsidR="00936B89" w:rsidRDefault="00584959">
      <w:pPr>
        <w:pStyle w:val="a6"/>
        <w:tabs>
          <w:tab w:val="left" w:pos="709"/>
          <w:tab w:val="left" w:pos="993"/>
        </w:tabs>
        <w:jc w:val="both"/>
        <w:rPr>
          <w:rFonts w:ascii="Times New Roman" w:hAnsi="Times New Roman" w:cs="Times New Roman"/>
          <w:sz w:val="24"/>
          <w:szCs w:val="24"/>
          <w:lang w:val="tt-RU"/>
        </w:rPr>
      </w:pPr>
      <w:r>
        <w:rPr>
          <w:rFonts w:ascii="Times New Roman" w:hAnsi="Times New Roman" w:cs="Times New Roman"/>
          <w:sz w:val="24"/>
          <w:szCs w:val="24"/>
          <w:lang w:val="tt-RU"/>
        </w:rPr>
        <w:t>Дәрестән тыш укуга – 4 сәгать</w:t>
      </w:r>
    </w:p>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Сөйләм үстерү – 8 сәгать: сочинение язу өчен – 5 сәгать</w:t>
      </w:r>
      <w:r>
        <w:rPr>
          <w:rFonts w:ascii="Times New Roman" w:hAnsi="Times New Roman" w:cs="Times New Roman"/>
          <w:sz w:val="24"/>
          <w:szCs w:val="24"/>
          <w:lang w:val="be-BY"/>
        </w:rPr>
        <w:t>,</w:t>
      </w:r>
      <w:r>
        <w:rPr>
          <w:rFonts w:ascii="Times New Roman" w:hAnsi="Times New Roman" w:cs="Times New Roman"/>
          <w:sz w:val="24"/>
          <w:szCs w:val="24"/>
          <w:lang w:val="tt-RU"/>
        </w:rPr>
        <w:t xml:space="preserve"> образга характеристика язу – 1 сәгать,   әдәби әсәргә бәя – 2 сәгать</w:t>
      </w:r>
    </w:p>
    <w:p w:rsidR="00936B89" w:rsidRDefault="00584959">
      <w:pPr>
        <w:pStyle w:val="a6"/>
        <w:tabs>
          <w:tab w:val="left" w:pos="709"/>
          <w:tab w:val="left" w:pos="993"/>
        </w:tabs>
        <w:rPr>
          <w:rFonts w:ascii="Times New Roman" w:hAnsi="Times New Roman" w:cs="Times New Roman"/>
          <w:sz w:val="24"/>
          <w:szCs w:val="24"/>
          <w:lang w:val="tt-RU"/>
        </w:rPr>
      </w:pPr>
      <w:r>
        <w:rPr>
          <w:rFonts w:ascii="Times New Roman" w:hAnsi="Times New Roman" w:cs="Times New Roman"/>
          <w:sz w:val="24"/>
          <w:szCs w:val="24"/>
          <w:lang w:val="tt-RU"/>
        </w:rPr>
        <w:t>Атнага – 2 сәгать (елына – 70 сәгать).</w:t>
      </w:r>
    </w:p>
    <w:p w:rsidR="00936B89" w:rsidRDefault="00584959">
      <w:pPr>
        <w:pStyle w:val="a6"/>
        <w:tabs>
          <w:tab w:val="left" w:pos="709"/>
          <w:tab w:val="left" w:pos="993"/>
        </w:tabs>
        <w:rPr>
          <w:rFonts w:ascii="Times New Roman" w:hAnsi="Times New Roman" w:cs="Times New Roman"/>
          <w:sz w:val="24"/>
          <w:szCs w:val="24"/>
          <w:lang w:val="tt-RU"/>
        </w:rPr>
      </w:pPr>
      <w:r>
        <w:rPr>
          <w:rFonts w:ascii="Times New Roman" w:hAnsi="Times New Roman" w:cs="Times New Roman"/>
          <w:sz w:val="24"/>
          <w:szCs w:val="24"/>
          <w:lang w:val="tt-RU"/>
        </w:rPr>
        <w:lastRenderedPageBreak/>
        <w:t>Искәрмә:  Б. с. үс.- Бәйләнешле сөйләм үстерү. ДТУ- дәрестән тыш уку.</w:t>
      </w:r>
    </w:p>
    <w:p w:rsidR="00936B89" w:rsidRDefault="00936B89">
      <w:pPr>
        <w:pStyle w:val="a6"/>
        <w:tabs>
          <w:tab w:val="left" w:pos="709"/>
          <w:tab w:val="left" w:pos="993"/>
        </w:tabs>
        <w:rPr>
          <w:rFonts w:ascii="Times New Roman" w:hAnsi="Times New Roman" w:cs="Times New Roman"/>
          <w:sz w:val="24"/>
          <w:szCs w:val="24"/>
          <w:lang w:val="tt-RU"/>
        </w:rPr>
      </w:pPr>
    </w:p>
    <w:tbl>
      <w:tblPr>
        <w:tblW w:w="14459" w:type="dxa"/>
        <w:tblInd w:w="-34" w:type="dxa"/>
        <w:tblLayout w:type="fixed"/>
        <w:tblLook w:val="04A0" w:firstRow="1" w:lastRow="0" w:firstColumn="1" w:lastColumn="0" w:noHBand="0" w:noVBand="1"/>
      </w:tblPr>
      <w:tblGrid>
        <w:gridCol w:w="567"/>
        <w:gridCol w:w="3035"/>
        <w:gridCol w:w="44"/>
        <w:gridCol w:w="465"/>
        <w:gridCol w:w="142"/>
        <w:gridCol w:w="7512"/>
        <w:gridCol w:w="1276"/>
        <w:gridCol w:w="64"/>
        <w:gridCol w:w="1354"/>
      </w:tblGrid>
      <w:tr w:rsidR="00936B89">
        <w:trPr>
          <w:trHeight w:val="313"/>
        </w:trPr>
        <w:tc>
          <w:tcPr>
            <w:tcW w:w="567" w:type="dxa"/>
            <w:vMerge w:val="restart"/>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w:t>
            </w:r>
          </w:p>
          <w:p w:rsidR="00936B89" w:rsidRDefault="00936B89">
            <w:pPr>
              <w:spacing w:after="0" w:line="240" w:lineRule="auto"/>
              <w:jc w:val="center"/>
              <w:rPr>
                <w:rFonts w:ascii="Times New Roman" w:hAnsi="Times New Roman" w:cs="Times New Roman"/>
                <w:sz w:val="24"/>
                <w:szCs w:val="24"/>
                <w:lang w:val="tt-RU"/>
              </w:rPr>
            </w:pPr>
          </w:p>
        </w:tc>
        <w:tc>
          <w:tcPr>
            <w:tcW w:w="3035" w:type="dxa"/>
            <w:vMerge w:val="restart"/>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Тема</w:t>
            </w:r>
          </w:p>
        </w:tc>
        <w:tc>
          <w:tcPr>
            <w:tcW w:w="651" w:type="dxa"/>
            <w:gridSpan w:val="3"/>
            <w:vMerge w:val="restart"/>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ind w:right="-108"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Сәг</w:t>
            </w:r>
          </w:p>
          <w:p w:rsidR="00936B89" w:rsidRDefault="00584959">
            <w:pPr>
              <w:spacing w:after="0" w:line="240" w:lineRule="auto"/>
              <w:ind w:right="-108"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саны</w:t>
            </w:r>
          </w:p>
        </w:tc>
        <w:tc>
          <w:tcPr>
            <w:tcW w:w="7512" w:type="dxa"/>
            <w:vMerge w:val="restart"/>
            <w:tcBorders>
              <w:top w:val="single" w:sz="4" w:space="0" w:color="000000"/>
              <w:left w:val="single" w:sz="4" w:space="0" w:color="000000"/>
            </w:tcBorders>
            <w:shd w:val="clear" w:color="auto" w:fill="auto"/>
          </w:tcPr>
          <w:p w:rsidR="00936B89" w:rsidRDefault="00584959">
            <w:pPr>
              <w:spacing w:after="0" w:line="240" w:lineRule="auto"/>
              <w:ind w:hanging="166"/>
              <w:jc w:val="center"/>
              <w:rPr>
                <w:rFonts w:ascii="Times New Roman" w:hAnsi="Times New Roman" w:cs="Times New Roman"/>
                <w:b/>
                <w:sz w:val="24"/>
                <w:szCs w:val="24"/>
                <w:lang w:val="tt-RU"/>
              </w:rPr>
            </w:pPr>
            <w:r>
              <w:rPr>
                <w:rFonts w:ascii="Times New Roman" w:hAnsi="Times New Roman" w:cs="Times New Roman"/>
                <w:b/>
                <w:sz w:val="24"/>
                <w:szCs w:val="24"/>
                <w:lang w:val="tt-RU"/>
              </w:rPr>
              <w:t>Укучыларның эшчәнлеге</w:t>
            </w:r>
          </w:p>
        </w:tc>
        <w:tc>
          <w:tcPr>
            <w:tcW w:w="2694" w:type="dxa"/>
            <w:gridSpan w:val="3"/>
            <w:tcBorders>
              <w:top w:val="single" w:sz="4" w:space="0" w:color="000000"/>
              <w:left w:val="single" w:sz="4" w:space="0" w:color="000000"/>
              <w:bottom w:val="single" w:sz="4" w:space="0" w:color="auto"/>
              <w:right w:val="single" w:sz="4" w:space="0" w:color="auto"/>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eastAsia="Times New Roman" w:hAnsi="Times New Roman" w:cs="Times New Roman"/>
                <w:b/>
                <w:bCs/>
                <w:sz w:val="24"/>
                <w:szCs w:val="24"/>
                <w:lang w:val="tt-RU"/>
              </w:rPr>
              <w:t>Үтәлү вакыты</w:t>
            </w:r>
          </w:p>
        </w:tc>
      </w:tr>
      <w:tr w:rsidR="00936B89">
        <w:trPr>
          <w:trHeight w:val="192"/>
        </w:trPr>
        <w:tc>
          <w:tcPr>
            <w:tcW w:w="567" w:type="dxa"/>
            <w:vMerge/>
            <w:tcBorders>
              <w:top w:val="single" w:sz="4" w:space="0" w:color="000000"/>
              <w:left w:val="single" w:sz="4" w:space="0" w:color="000000"/>
              <w:bottom w:val="single" w:sz="4" w:space="0" w:color="000000"/>
            </w:tcBorders>
            <w:shd w:val="clear" w:color="auto" w:fill="auto"/>
            <w:vAlign w:val="center"/>
          </w:tcPr>
          <w:p w:rsidR="00936B89" w:rsidRDefault="00936B89">
            <w:pPr>
              <w:snapToGrid w:val="0"/>
              <w:spacing w:after="0" w:line="240" w:lineRule="auto"/>
              <w:jc w:val="center"/>
              <w:rPr>
                <w:rFonts w:ascii="Times New Roman" w:eastAsia="Times New Roman" w:hAnsi="Times New Roman" w:cs="Times New Roman"/>
                <w:sz w:val="24"/>
                <w:szCs w:val="24"/>
                <w:lang w:val="tt-RU"/>
              </w:rPr>
            </w:pPr>
          </w:p>
        </w:tc>
        <w:tc>
          <w:tcPr>
            <w:tcW w:w="3035" w:type="dxa"/>
            <w:vMerge/>
            <w:tcBorders>
              <w:top w:val="single" w:sz="4" w:space="0" w:color="000000"/>
              <w:left w:val="single" w:sz="4" w:space="0" w:color="000000"/>
              <w:bottom w:val="single" w:sz="4" w:space="0" w:color="000000"/>
            </w:tcBorders>
            <w:shd w:val="clear" w:color="auto" w:fill="auto"/>
            <w:vAlign w:val="center"/>
          </w:tcPr>
          <w:p w:rsidR="00936B89" w:rsidRDefault="00936B89">
            <w:pPr>
              <w:snapToGrid w:val="0"/>
              <w:spacing w:after="0" w:line="240" w:lineRule="auto"/>
              <w:jc w:val="center"/>
              <w:rPr>
                <w:rFonts w:ascii="Times New Roman" w:hAnsi="Times New Roman" w:cs="Times New Roman"/>
                <w:b/>
                <w:sz w:val="24"/>
                <w:szCs w:val="24"/>
                <w:lang w:val="tt-RU"/>
              </w:rPr>
            </w:pPr>
          </w:p>
        </w:tc>
        <w:tc>
          <w:tcPr>
            <w:tcW w:w="651" w:type="dxa"/>
            <w:gridSpan w:val="3"/>
            <w:vMerge/>
            <w:tcBorders>
              <w:top w:val="single" w:sz="4" w:space="0" w:color="000000"/>
              <w:left w:val="single" w:sz="4" w:space="0" w:color="000000"/>
              <w:bottom w:val="single" w:sz="4" w:space="0" w:color="000000"/>
            </w:tcBorders>
            <w:shd w:val="clear" w:color="auto" w:fill="auto"/>
            <w:vAlign w:val="center"/>
          </w:tcPr>
          <w:p w:rsidR="00936B89" w:rsidRDefault="00936B89">
            <w:pPr>
              <w:snapToGrid w:val="0"/>
              <w:spacing w:after="0" w:line="240" w:lineRule="auto"/>
              <w:jc w:val="center"/>
              <w:rPr>
                <w:rFonts w:ascii="Times New Roman" w:hAnsi="Times New Roman" w:cs="Times New Roman"/>
                <w:b/>
                <w:sz w:val="24"/>
                <w:szCs w:val="24"/>
                <w:lang w:val="tt-RU"/>
              </w:rPr>
            </w:pPr>
          </w:p>
        </w:tc>
        <w:tc>
          <w:tcPr>
            <w:tcW w:w="7512" w:type="dxa"/>
            <w:vMerge/>
            <w:tcBorders>
              <w:left w:val="single" w:sz="4" w:space="0" w:color="000000"/>
              <w:bottom w:val="single" w:sz="4" w:space="0" w:color="000000"/>
            </w:tcBorders>
            <w:shd w:val="clear" w:color="auto" w:fill="auto"/>
          </w:tcPr>
          <w:p w:rsidR="00936B89" w:rsidRDefault="00936B89">
            <w:pPr>
              <w:snapToGrid w:val="0"/>
              <w:spacing w:after="0" w:line="240" w:lineRule="auto"/>
              <w:jc w:val="center"/>
              <w:rPr>
                <w:rFonts w:ascii="Times New Roman" w:hAnsi="Times New Roman" w:cs="Times New Roman"/>
                <w:b/>
                <w:sz w:val="24"/>
                <w:szCs w:val="24"/>
                <w:lang w:val="tt-RU"/>
              </w:rPr>
            </w:pPr>
          </w:p>
        </w:tc>
        <w:tc>
          <w:tcPr>
            <w:tcW w:w="1276" w:type="dxa"/>
            <w:tcBorders>
              <w:top w:val="single" w:sz="4" w:space="0" w:color="auto"/>
              <w:left w:val="single" w:sz="4" w:space="0" w:color="000000"/>
              <w:bottom w:val="single" w:sz="4" w:space="0" w:color="000000"/>
              <w:right w:val="single" w:sz="4" w:space="0" w:color="auto"/>
            </w:tcBorders>
            <w:shd w:val="clear" w:color="auto" w:fill="auto"/>
            <w:vAlign w:val="center"/>
          </w:tcPr>
          <w:p w:rsidR="00936B89" w:rsidRDefault="00584959">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 xml:space="preserve">план </w:t>
            </w:r>
          </w:p>
        </w:tc>
        <w:tc>
          <w:tcPr>
            <w:tcW w:w="1418"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rsidR="00936B89" w:rsidRDefault="00584959">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факт</w:t>
            </w:r>
          </w:p>
        </w:tc>
      </w:tr>
      <w:tr w:rsidR="00936B89">
        <w:trPr>
          <w:trHeight w:val="431"/>
        </w:trPr>
        <w:tc>
          <w:tcPr>
            <w:tcW w:w="14459" w:type="dxa"/>
            <w:gridSpan w:val="9"/>
            <w:tcBorders>
              <w:top w:val="single" w:sz="4" w:space="0" w:color="000000"/>
              <w:left w:val="single" w:sz="4" w:space="0" w:color="000000"/>
              <w:bottom w:val="single" w:sz="4" w:space="0" w:color="000000"/>
              <w:right w:val="single" w:sz="4" w:space="0" w:color="000000"/>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eastAsia="fa-IR" w:bidi="fa-IR"/>
              </w:rPr>
              <w:t>С</w:t>
            </w:r>
            <w:r>
              <w:rPr>
                <w:rFonts w:ascii="Times New Roman" w:hAnsi="Times New Roman" w:cs="Times New Roman"/>
                <w:b/>
                <w:bCs/>
                <w:sz w:val="24"/>
                <w:szCs w:val="24"/>
                <w:lang w:val="be-BY"/>
              </w:rPr>
              <w:t>әнгать т</w:t>
            </w:r>
            <w:r>
              <w:rPr>
                <w:rFonts w:ascii="Times New Roman" w:hAnsi="Times New Roman" w:cs="Times New Roman"/>
                <w:b/>
                <w:bCs/>
                <w:sz w:val="24"/>
                <w:szCs w:val="24"/>
                <w:lang w:val="tt-RU"/>
              </w:rPr>
              <w:t>өре буларак әдәбият</w:t>
            </w:r>
            <w:r>
              <w:rPr>
                <w:rFonts w:ascii="Times New Roman" w:hAnsi="Times New Roman" w:cs="Times New Roman"/>
                <w:b/>
                <w:sz w:val="24"/>
                <w:szCs w:val="24"/>
                <w:lang w:val="tt-RU"/>
              </w:rPr>
              <w:t xml:space="preserve"> (1 сәг )</w:t>
            </w:r>
          </w:p>
        </w:tc>
      </w:tr>
      <w:tr w:rsidR="00936B89" w:rsidRPr="00B24951">
        <w:trPr>
          <w:trHeight w:val="615"/>
        </w:trPr>
        <w:tc>
          <w:tcPr>
            <w:tcW w:w="567" w:type="dxa"/>
            <w:tcBorders>
              <w:top w:val="single" w:sz="4" w:space="0" w:color="auto"/>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rPr>
              <w:t>1.</w:t>
            </w:r>
          </w:p>
        </w:tc>
        <w:tc>
          <w:tcPr>
            <w:tcW w:w="3035" w:type="dxa"/>
            <w:tcBorders>
              <w:top w:val="single" w:sz="4" w:space="0" w:color="auto"/>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bCs/>
                <w:sz w:val="24"/>
                <w:szCs w:val="24"/>
                <w:lang w:val="tt-RU"/>
              </w:rPr>
            </w:pPr>
            <w:r>
              <w:rPr>
                <w:rFonts w:ascii="Times New Roman" w:hAnsi="Times New Roman" w:cs="Times New Roman"/>
                <w:sz w:val="24"/>
                <w:szCs w:val="24"/>
                <w:lang w:val="tt-RU" w:eastAsia="fa-IR" w:bidi="fa-IR"/>
              </w:rPr>
              <w:t>С</w:t>
            </w:r>
            <w:r>
              <w:rPr>
                <w:rFonts w:ascii="Times New Roman" w:hAnsi="Times New Roman" w:cs="Times New Roman"/>
                <w:bCs/>
                <w:sz w:val="24"/>
                <w:szCs w:val="24"/>
                <w:lang w:val="be-BY"/>
              </w:rPr>
              <w:t>әнгать т</w:t>
            </w:r>
            <w:r>
              <w:rPr>
                <w:rFonts w:ascii="Times New Roman" w:hAnsi="Times New Roman" w:cs="Times New Roman"/>
                <w:bCs/>
                <w:sz w:val="24"/>
                <w:szCs w:val="24"/>
                <w:lang w:val="tt-RU"/>
              </w:rPr>
              <w:t>өре буларак әдәбият</w:t>
            </w:r>
          </w:p>
        </w:tc>
        <w:tc>
          <w:tcPr>
            <w:tcW w:w="509" w:type="dxa"/>
            <w:gridSpan w:val="2"/>
            <w:tcBorders>
              <w:top w:val="single" w:sz="4" w:space="0" w:color="auto"/>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auto"/>
              <w:left w:val="single" w:sz="4" w:space="0" w:color="000000"/>
              <w:bottom w:val="single" w:sz="4" w:space="0" w:color="000000"/>
            </w:tcBorders>
            <w:shd w:val="clear" w:color="auto" w:fill="auto"/>
          </w:tcPr>
          <w:p w:rsidR="00936B89" w:rsidRDefault="00584959">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Төрле чыганаклар белән эшли белү,үз хисләреңне сүзләр ярдәмендә </w:t>
            </w:r>
            <w:r w:rsidR="003C087D">
              <w:rPr>
                <w:rFonts w:ascii="Times New Roman" w:hAnsi="Times New Roman" w:cs="Times New Roman"/>
                <w:bCs/>
                <w:sz w:val="24"/>
                <w:szCs w:val="24"/>
                <w:lang w:val="tt-RU"/>
              </w:rPr>
              <w:t>аңлата алу.</w:t>
            </w:r>
            <w:r>
              <w:rPr>
                <w:rFonts w:ascii="Times New Roman" w:hAnsi="Times New Roman" w:cs="Times New Roman"/>
                <w:bCs/>
                <w:sz w:val="24"/>
                <w:szCs w:val="24"/>
                <w:lang w:val="tt-RU"/>
              </w:rPr>
              <w:t>20 гасыр башы татар әдәбиятының сүз сәнгате буларак үзенчәлекләрен билгели алу</w:t>
            </w:r>
          </w:p>
        </w:tc>
        <w:tc>
          <w:tcPr>
            <w:tcW w:w="1276" w:type="dxa"/>
            <w:tcBorders>
              <w:top w:val="single" w:sz="4" w:space="0" w:color="auto"/>
              <w:left w:val="single" w:sz="4" w:space="0" w:color="000000"/>
              <w:bottom w:val="single" w:sz="4" w:space="0" w:color="auto"/>
              <w:right w:val="single" w:sz="4" w:space="0" w:color="auto"/>
            </w:tcBorders>
            <w:shd w:val="clear" w:color="auto" w:fill="auto"/>
          </w:tcPr>
          <w:p w:rsidR="00936B89" w:rsidRDefault="00B24951">
            <w:pPr>
              <w:spacing w:after="0" w:line="240" w:lineRule="auto"/>
              <w:jc w:val="both"/>
              <w:rPr>
                <w:rFonts w:ascii="Times New Roman" w:hAnsi="Times New Roman" w:cs="Times New Roman"/>
                <w:bCs/>
                <w:sz w:val="24"/>
                <w:szCs w:val="24"/>
                <w:lang w:val="tt-RU"/>
              </w:rPr>
            </w:pPr>
            <w:r>
              <w:rPr>
                <w:rFonts w:ascii="Times New Roman" w:hAnsi="Times New Roman" w:cs="Times New Roman"/>
                <w:bCs/>
                <w:sz w:val="24"/>
                <w:szCs w:val="24"/>
                <w:lang w:val="tt-RU"/>
              </w:rPr>
              <w:t>1.09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936B89" w:rsidRDefault="00936B89">
            <w:pPr>
              <w:spacing w:after="0" w:line="240" w:lineRule="auto"/>
              <w:jc w:val="both"/>
              <w:rPr>
                <w:rFonts w:ascii="Times New Roman" w:hAnsi="Times New Roman" w:cs="Times New Roman"/>
                <w:bCs/>
                <w:sz w:val="24"/>
                <w:szCs w:val="24"/>
                <w:lang w:val="be-BY"/>
              </w:rPr>
            </w:pPr>
          </w:p>
        </w:tc>
      </w:tr>
      <w:tr w:rsidR="00936B89" w:rsidRPr="00B24951">
        <w:trPr>
          <w:trHeight w:val="511"/>
        </w:trPr>
        <w:tc>
          <w:tcPr>
            <w:tcW w:w="14459" w:type="dxa"/>
            <w:gridSpan w:val="9"/>
            <w:tcBorders>
              <w:top w:val="single" w:sz="4" w:space="0" w:color="auto"/>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bCs/>
                <w:sz w:val="24"/>
                <w:szCs w:val="24"/>
                <w:lang w:val="tt-RU"/>
              </w:rPr>
            </w:pPr>
            <w:r>
              <w:rPr>
                <w:rFonts w:ascii="Times New Roman" w:hAnsi="Times New Roman" w:cs="Times New Roman"/>
                <w:b/>
                <w:bCs/>
                <w:sz w:val="24"/>
                <w:szCs w:val="24"/>
                <w:lang w:val="be-BY"/>
              </w:rPr>
              <w:t xml:space="preserve">Урта гасырлар </w:t>
            </w:r>
            <w:r>
              <w:rPr>
                <w:rFonts w:ascii="Times New Roman" w:hAnsi="Times New Roman" w:cs="Times New Roman"/>
                <w:b/>
                <w:bCs/>
                <w:sz w:val="24"/>
                <w:szCs w:val="24"/>
                <w:lang w:val="tt-RU"/>
              </w:rPr>
              <w:t xml:space="preserve">әдәбиятында дини-суфичыл әсәрләр </w:t>
            </w:r>
            <w:r>
              <w:rPr>
                <w:rFonts w:ascii="Times New Roman" w:hAnsi="Times New Roman" w:cs="Times New Roman"/>
                <w:b/>
                <w:sz w:val="24"/>
                <w:szCs w:val="24"/>
                <w:lang w:val="tt-RU"/>
              </w:rPr>
              <w:t>(2 сәг )</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3035" w:type="dxa"/>
            <w:tcBorders>
              <w:top w:val="single" w:sz="4" w:space="0" w:color="000000"/>
              <w:left w:val="single" w:sz="4" w:space="0" w:color="000000"/>
              <w:bottom w:val="single" w:sz="4" w:space="0" w:color="auto"/>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bCs/>
                <w:sz w:val="24"/>
                <w:szCs w:val="24"/>
                <w:lang w:val="tt-RU"/>
              </w:rPr>
              <w:t xml:space="preserve">Суфичылык һәм суфичылык әдәбияты. </w:t>
            </w:r>
            <w:r>
              <w:rPr>
                <w:rFonts w:ascii="Times New Roman" w:hAnsi="Times New Roman" w:cs="Times New Roman"/>
                <w:bCs/>
                <w:sz w:val="24"/>
                <w:szCs w:val="24"/>
                <w:lang w:val="be-BY"/>
              </w:rPr>
              <w:t xml:space="preserve">Мөхәммәдьяр, тәрҗемәи хәле. </w:t>
            </w:r>
          </w:p>
        </w:tc>
        <w:tc>
          <w:tcPr>
            <w:tcW w:w="509" w:type="dxa"/>
            <w:gridSpan w:val="2"/>
            <w:tcBorders>
              <w:top w:val="single" w:sz="4" w:space="0" w:color="000000"/>
              <w:left w:val="single" w:sz="4" w:space="0" w:color="000000"/>
              <w:bottom w:val="single" w:sz="4" w:space="0" w:color="auto"/>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auto"/>
            </w:tcBorders>
            <w:shd w:val="clear" w:color="auto" w:fill="auto"/>
          </w:tcPr>
          <w:p w:rsidR="00936B89" w:rsidRDefault="00584959">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Сүз сәнгатен халыкның яшәү рәвешен ,рухи кыйммәтләрен саклап калган һәм беркетә килгән хәзинә буларак кабул итү, Болгар дәүләте һәм Алтын Урда чоры әдәбиятларыннан килә торган идея-эстетик мотивларның яңача дәвам иттерелүен төшенү.</w:t>
            </w:r>
          </w:p>
        </w:tc>
        <w:tc>
          <w:tcPr>
            <w:tcW w:w="1276" w:type="dxa"/>
            <w:tcBorders>
              <w:top w:val="single" w:sz="4" w:space="0" w:color="auto"/>
              <w:left w:val="single" w:sz="4" w:space="0" w:color="000000"/>
              <w:bottom w:val="single" w:sz="4" w:space="0" w:color="auto"/>
              <w:right w:val="single" w:sz="4" w:space="0" w:color="auto"/>
            </w:tcBorders>
            <w:shd w:val="clear" w:color="auto" w:fill="auto"/>
          </w:tcPr>
          <w:p w:rsidR="00936B89" w:rsidRPr="00D91483" w:rsidRDefault="00290C7B">
            <w:pPr>
              <w:spacing w:after="0" w:line="240" w:lineRule="auto"/>
              <w:jc w:val="both"/>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3</w:t>
            </w:r>
            <w:r w:rsidR="00B24951">
              <w:rPr>
                <w:rFonts w:ascii="Times New Roman" w:hAnsi="Times New Roman" w:cs="Times New Roman"/>
                <w:sz w:val="24"/>
                <w:szCs w:val="24"/>
                <w:lang w:val="tt-RU" w:eastAsia="fa-IR" w:bidi="fa-IR"/>
              </w:rPr>
              <w:t>.09</w:t>
            </w:r>
          </w:p>
        </w:tc>
        <w:tc>
          <w:tcPr>
            <w:tcW w:w="1418" w:type="dxa"/>
            <w:gridSpan w:val="2"/>
            <w:tcBorders>
              <w:top w:val="single" w:sz="4" w:space="0" w:color="auto"/>
              <w:left w:val="single" w:sz="4" w:space="0" w:color="auto"/>
              <w:bottom w:val="single" w:sz="4" w:space="0" w:color="auto"/>
              <w:right w:val="single" w:sz="4" w:space="0" w:color="auto"/>
            </w:tcBorders>
            <w:shd w:val="clear" w:color="auto" w:fill="auto"/>
          </w:tcPr>
          <w:p w:rsidR="00936B89" w:rsidRDefault="00936B89">
            <w:pPr>
              <w:spacing w:after="0" w:line="240" w:lineRule="auto"/>
              <w:jc w:val="both"/>
              <w:rPr>
                <w:rFonts w:ascii="Times New Roman" w:hAnsi="Times New Roman" w:cs="Times New Roman"/>
                <w:sz w:val="24"/>
                <w:szCs w:val="24"/>
                <w:lang w:val="tt-RU" w:eastAsia="fa-IR" w:bidi="fa-IR"/>
              </w:rPr>
            </w:pPr>
          </w:p>
        </w:tc>
      </w:tr>
      <w:tr w:rsidR="00936B89" w:rsidRPr="00B24951">
        <w:trPr>
          <w:trHeight w:val="502"/>
        </w:trPr>
        <w:tc>
          <w:tcPr>
            <w:tcW w:w="567" w:type="dxa"/>
            <w:tcBorders>
              <w:top w:val="single" w:sz="4" w:space="0" w:color="000000"/>
              <w:left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w:t>
            </w:r>
          </w:p>
          <w:p w:rsidR="00936B89" w:rsidRDefault="00936B89">
            <w:pPr>
              <w:spacing w:after="0" w:line="240" w:lineRule="auto"/>
              <w:jc w:val="center"/>
              <w:rPr>
                <w:rFonts w:ascii="Times New Roman" w:hAnsi="Times New Roman" w:cs="Times New Roman"/>
                <w:sz w:val="24"/>
                <w:szCs w:val="24"/>
                <w:lang w:val="tt-RU"/>
              </w:rPr>
            </w:pPr>
          </w:p>
        </w:tc>
        <w:tc>
          <w:tcPr>
            <w:tcW w:w="3035" w:type="dxa"/>
            <w:tcBorders>
              <w:top w:val="single" w:sz="4" w:space="0" w:color="auto"/>
              <w:left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bCs/>
                <w:sz w:val="24"/>
                <w:szCs w:val="24"/>
                <w:lang w:val="be-BY"/>
              </w:rPr>
              <w:t>Мөхәммәдьяр, «Нәсыйхәт» шигыре</w:t>
            </w:r>
          </w:p>
        </w:tc>
        <w:tc>
          <w:tcPr>
            <w:tcW w:w="509" w:type="dxa"/>
            <w:gridSpan w:val="2"/>
            <w:tcBorders>
              <w:top w:val="single" w:sz="4" w:space="0" w:color="auto"/>
              <w:left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p w:rsidR="00936B89" w:rsidRDefault="00936B89">
            <w:pPr>
              <w:spacing w:after="0" w:line="240" w:lineRule="auto"/>
              <w:jc w:val="center"/>
              <w:rPr>
                <w:rFonts w:ascii="Times New Roman" w:hAnsi="Times New Roman" w:cs="Times New Roman"/>
                <w:bCs/>
                <w:sz w:val="24"/>
                <w:szCs w:val="24"/>
                <w:lang w:val="tt-RU"/>
              </w:rPr>
            </w:pPr>
          </w:p>
        </w:tc>
        <w:tc>
          <w:tcPr>
            <w:tcW w:w="7654" w:type="dxa"/>
            <w:gridSpan w:val="2"/>
            <w:tcBorders>
              <w:top w:val="single" w:sz="4" w:space="0" w:color="auto"/>
              <w:left w:val="single" w:sz="4" w:space="0" w:color="000000"/>
            </w:tcBorders>
            <w:shd w:val="clear" w:color="auto" w:fill="auto"/>
          </w:tcPr>
          <w:p w:rsidR="00936B89" w:rsidRDefault="00584959">
            <w:pPr>
              <w:shd w:val="clear" w:color="auto" w:fill="FFFFFF"/>
              <w:autoSpaceDE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“Нәсыйхәт” шигырендәге дини-суфичыл фикерләрне билгели алу</w:t>
            </w:r>
          </w:p>
        </w:tc>
        <w:tc>
          <w:tcPr>
            <w:tcW w:w="1276" w:type="dxa"/>
            <w:tcBorders>
              <w:top w:val="single" w:sz="4" w:space="0" w:color="auto"/>
              <w:left w:val="single" w:sz="4" w:space="0" w:color="000000"/>
              <w:right w:val="single" w:sz="4" w:space="0" w:color="auto"/>
            </w:tcBorders>
            <w:shd w:val="clear" w:color="auto" w:fill="auto"/>
          </w:tcPr>
          <w:p w:rsidR="00936B89" w:rsidRPr="00D91483" w:rsidRDefault="00B24951">
            <w:pPr>
              <w:spacing w:after="0" w:line="240" w:lineRule="auto"/>
              <w:jc w:val="both"/>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8.09</w:t>
            </w:r>
          </w:p>
        </w:tc>
        <w:tc>
          <w:tcPr>
            <w:tcW w:w="1418" w:type="dxa"/>
            <w:gridSpan w:val="2"/>
            <w:tcBorders>
              <w:top w:val="single" w:sz="4" w:space="0" w:color="auto"/>
              <w:left w:val="single" w:sz="4" w:space="0" w:color="auto"/>
              <w:right w:val="single" w:sz="4" w:space="0" w:color="auto"/>
            </w:tcBorders>
            <w:shd w:val="clear" w:color="auto" w:fill="auto"/>
          </w:tcPr>
          <w:p w:rsidR="00936B89" w:rsidRDefault="00936B89">
            <w:pPr>
              <w:spacing w:after="0" w:line="240" w:lineRule="auto"/>
              <w:jc w:val="both"/>
              <w:rPr>
                <w:rFonts w:ascii="Times New Roman" w:hAnsi="Times New Roman" w:cs="Times New Roman"/>
                <w:sz w:val="24"/>
                <w:szCs w:val="24"/>
                <w:lang w:val="tt-RU" w:eastAsia="fa-IR" w:bidi="fa-IR"/>
              </w:rPr>
            </w:pPr>
          </w:p>
        </w:tc>
      </w:tr>
      <w:tr w:rsidR="00936B89">
        <w:trPr>
          <w:trHeight w:val="405"/>
        </w:trPr>
        <w:tc>
          <w:tcPr>
            <w:tcW w:w="14459" w:type="dxa"/>
            <w:gridSpan w:val="9"/>
            <w:tcBorders>
              <w:top w:val="single" w:sz="4" w:space="0" w:color="000000"/>
              <w:left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eastAsia="fa-IR" w:bidi="fa-IR"/>
              </w:rPr>
            </w:pPr>
            <w:r>
              <w:rPr>
                <w:rFonts w:ascii="Times New Roman" w:hAnsi="Times New Roman" w:cs="Times New Roman"/>
                <w:b/>
                <w:sz w:val="24"/>
                <w:szCs w:val="24"/>
                <w:lang w:val="tt-RU" w:eastAsia="fa-IR" w:bidi="fa-IR"/>
              </w:rPr>
              <w:t>Мәг</w:t>
            </w:r>
            <w:proofErr w:type="spellStart"/>
            <w:r>
              <w:rPr>
                <w:rFonts w:ascii="Times New Roman" w:hAnsi="Times New Roman" w:cs="Times New Roman"/>
                <w:b/>
                <w:sz w:val="24"/>
                <w:szCs w:val="24"/>
                <w:lang w:eastAsia="fa-IR" w:bidi="fa-IR"/>
              </w:rPr>
              <w:t>ъриф</w:t>
            </w:r>
            <w:proofErr w:type="spellEnd"/>
            <w:r>
              <w:rPr>
                <w:rFonts w:ascii="Times New Roman" w:hAnsi="Times New Roman" w:cs="Times New Roman"/>
                <w:b/>
                <w:sz w:val="24"/>
                <w:szCs w:val="24"/>
                <w:lang w:val="tt-RU" w:eastAsia="fa-IR" w:bidi="fa-IR"/>
              </w:rPr>
              <w:t xml:space="preserve">әтчелек әдәбияты </w:t>
            </w:r>
            <w:r>
              <w:rPr>
                <w:rFonts w:ascii="Times New Roman" w:hAnsi="Times New Roman" w:cs="Times New Roman"/>
                <w:b/>
                <w:sz w:val="24"/>
                <w:szCs w:val="24"/>
                <w:lang w:val="tt-RU"/>
              </w:rPr>
              <w:t>(5 сәг)</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Муса Акъегетнең тормышы һәм иҗаты.«Хисаметдин менла» повесте.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hd w:val="clear" w:color="auto" w:fill="FFFFFF"/>
              <w:autoSpaceDE w:val="0"/>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Сүз сәнгатен халыкның яшәү рәвешен ,рухи кыйммәтләрен саклап калган һәм беркетә килгән хәзинә буларак кабул итү;төп темалар һәм проблемалар, аларның мәгъри</w:t>
            </w:r>
            <w:r>
              <w:rPr>
                <w:rFonts w:ascii="Times New Roman" w:hAnsi="Times New Roman" w:cs="Times New Roman"/>
                <w:bCs/>
                <w:sz w:val="24"/>
                <w:szCs w:val="24"/>
                <w:lang w:val="tt-RU"/>
              </w:rPr>
              <w:softHyphen/>
              <w:t xml:space="preserve">фәтчелек рухында хәл ителешенә төшенү,автор позициясен ачыклый алу  һәм аңа үз мөнәсәбәтеңне булдыру күнекмәсенә ия булу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w:t>
            </w:r>
            <w:r w:rsidR="00B24951">
              <w:rPr>
                <w:rFonts w:ascii="Times New Roman" w:hAnsi="Times New Roman" w:cs="Times New Roman"/>
                <w:sz w:val="24"/>
                <w:szCs w:val="24"/>
                <w:lang w:val="tt-RU"/>
              </w:rPr>
              <w:t>.09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84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be-BY"/>
              </w:rPr>
              <w:t>Муса Акъегетнең «Хисаметдин менла» повесте.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Төп темалар һәм проблемалар, аларның мәгъри</w:t>
            </w:r>
            <w:r>
              <w:rPr>
                <w:rFonts w:ascii="Times New Roman" w:hAnsi="Times New Roman" w:cs="Times New Roman"/>
                <w:bCs/>
                <w:sz w:val="24"/>
                <w:szCs w:val="24"/>
                <w:lang w:val="tt-RU"/>
              </w:rPr>
              <w:softHyphen/>
              <w:t xml:space="preserve">фәтчелек рухында хәл ителешенә төшенү,автор позициясен ачыклый алу  һәм аңа үз мөнәсәбәтеңне булдыру күнекмәсенә ия булу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56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6-7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sz w:val="24"/>
                <w:szCs w:val="24"/>
                <w:lang w:val="be-BY"/>
              </w:rPr>
              <w:t>Муса Акъегетнең «Хиса-метдин менла» повесте.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стиль үзенчәлекләрен күрсәтә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584959"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w:t>
            </w:r>
            <w:r w:rsidR="00B24951">
              <w:rPr>
                <w:rFonts w:ascii="Times New Roman" w:hAnsi="Times New Roman" w:cs="Times New Roman"/>
                <w:sz w:val="24"/>
                <w:szCs w:val="24"/>
                <w:lang w:val="tt-RU"/>
              </w:rPr>
              <w:t>.09</w:t>
            </w:r>
          </w:p>
          <w:p w:rsidR="00B24951" w:rsidRPr="00B24951" w:rsidRDefault="00B2495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70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eastAsia="fa-IR" w:bidi="fa-IR"/>
              </w:rPr>
            </w:pPr>
            <w:r>
              <w:rPr>
                <w:rFonts w:ascii="Times New Roman" w:hAnsi="Times New Roman" w:cs="Times New Roman"/>
                <w:sz w:val="24"/>
                <w:szCs w:val="24"/>
                <w:lang w:val="tt-RU" w:eastAsia="fa-IR" w:bidi="fa-IR"/>
              </w:rPr>
              <w:t>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eastAsia="fa-IR" w:bidi="fa-IR"/>
              </w:rPr>
            </w:pPr>
            <w:r>
              <w:rPr>
                <w:rFonts w:ascii="Times New Roman" w:hAnsi="Times New Roman" w:cs="Times New Roman"/>
                <w:sz w:val="24"/>
                <w:szCs w:val="24"/>
                <w:lang w:val="tt-RU"/>
              </w:rPr>
              <w:t>Сөйләм үстерү.  Төп образларга характеристика язу.</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iCs/>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r w:rsidR="00B24951">
              <w:rPr>
                <w:rFonts w:ascii="Times New Roman" w:hAnsi="Times New Roman" w:cs="Times New Roman"/>
                <w:sz w:val="24"/>
                <w:szCs w:val="24"/>
                <w:lang w:val="tt-RU"/>
              </w:rPr>
              <w:t>.09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435"/>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en-US"/>
              </w:rPr>
              <w:t>XX</w:t>
            </w:r>
            <w:r>
              <w:rPr>
                <w:rFonts w:ascii="Times New Roman" w:hAnsi="Times New Roman" w:cs="Times New Roman"/>
                <w:b/>
                <w:sz w:val="24"/>
                <w:szCs w:val="24"/>
                <w:lang w:val="tt-RU"/>
              </w:rPr>
              <w:t>гасыр башы татар әдәбияты (1 сәг)</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tt-RU"/>
              </w:rPr>
              <w:lastRenderedPageBreak/>
              <w:t>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en-US"/>
              </w:rPr>
              <w:t>XX</w:t>
            </w:r>
            <w:r>
              <w:rPr>
                <w:rFonts w:ascii="Times New Roman" w:hAnsi="Times New Roman" w:cs="Times New Roman"/>
                <w:sz w:val="24"/>
                <w:szCs w:val="24"/>
                <w:lang w:val="tt-RU"/>
              </w:rPr>
              <w:t>гасыр башы татар әдәбиятының үзенчәлеге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XXгасыр башы татар әдәбиятының үзенчәлеген ачыклау,бу чорда төрле фәлсәфи юнәлешләрнең тууын күзәтү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29.09</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дини-суфичыл әсәрләр (4 сәг)</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10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 xml:space="preserve">М.Гафури. «Нәсыйхәт» шигыре. </w:t>
            </w:r>
          </w:p>
          <w:p w:rsidR="00936B89" w:rsidRDefault="00936B89">
            <w:pPr>
              <w:spacing w:after="0" w:line="240" w:lineRule="auto"/>
              <w:rPr>
                <w:rFonts w:ascii="Times New Roman" w:hAnsi="Times New Roman" w:cs="Times New Roman"/>
                <w:bCs/>
                <w:sz w:val="24"/>
                <w:szCs w:val="24"/>
                <w:lang w:val="tt-RU"/>
              </w:rPr>
            </w:pP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Әдәби әсәрне аңлап уку,мөстәкыйль үзләштерү күнекмәләренә ия булу; Мөхәммхәдьяр һәм М.Гафуриның </w:t>
            </w:r>
            <w:r>
              <w:rPr>
                <w:rFonts w:ascii="Times New Roman" w:hAnsi="Times New Roman" w:cs="Times New Roman"/>
                <w:sz w:val="24"/>
                <w:szCs w:val="24"/>
                <w:lang w:val="be-BY"/>
              </w:rPr>
              <w:t>«Нәсыйхәт» шигырен чагыштыру аша әдәбиятта тради</w:t>
            </w:r>
            <w:r>
              <w:rPr>
                <w:rFonts w:ascii="Times New Roman" w:hAnsi="Times New Roman" w:cs="Times New Roman"/>
                <w:sz w:val="24"/>
                <w:szCs w:val="24"/>
                <w:lang w:val="tt-RU"/>
              </w:rPr>
              <w:t>ция һәм яңалык турында нәтиҗә ясауга ирешү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w:t>
            </w:r>
            <w:r w:rsidR="00B24951">
              <w:rPr>
                <w:rFonts w:ascii="Times New Roman" w:hAnsi="Times New Roman" w:cs="Times New Roman"/>
                <w:sz w:val="24"/>
                <w:szCs w:val="24"/>
                <w:lang w:val="tt-RU"/>
              </w:rPr>
              <w:t>.10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746"/>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11</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Габдулла Тукай иҗатында дин фәлсәфәсе.”Тәәссер” шигыре.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Язучыныӊ тормыш юлын, иҗатын искә төшерү, өстәмә мәгълүмат бирү, </w:t>
            </w:r>
            <w:r>
              <w:rPr>
                <w:rFonts w:ascii="Times New Roman" w:hAnsi="Times New Roman" w:cs="Times New Roman"/>
                <w:bCs/>
                <w:sz w:val="24"/>
                <w:szCs w:val="24"/>
                <w:lang w:val="tt-RU"/>
              </w:rPr>
              <w:t xml:space="preserve">Габдулла Тукайның дини темага язылган </w:t>
            </w:r>
            <w:r>
              <w:rPr>
                <w:rFonts w:ascii="Times New Roman" w:hAnsi="Times New Roman" w:cs="Times New Roman"/>
                <w:sz w:val="24"/>
                <w:szCs w:val="24"/>
                <w:lang w:val="be-BY"/>
              </w:rPr>
              <w:t>шигырьл</w:t>
            </w:r>
            <w:r>
              <w:rPr>
                <w:rFonts w:ascii="Times New Roman" w:hAnsi="Times New Roman" w:cs="Times New Roman"/>
                <w:sz w:val="24"/>
                <w:szCs w:val="24"/>
                <w:lang w:val="tt-RU"/>
              </w:rPr>
              <w:t xml:space="preserve">әре аша </w:t>
            </w:r>
            <w:r>
              <w:rPr>
                <w:rFonts w:ascii="Times New Roman" w:hAnsi="Times New Roman" w:cs="Times New Roman"/>
                <w:sz w:val="24"/>
                <w:szCs w:val="24"/>
                <w:lang w:val="be-BY"/>
              </w:rPr>
              <w:t>әдәбиятта тради</w:t>
            </w:r>
            <w:r>
              <w:rPr>
                <w:rFonts w:ascii="Times New Roman" w:hAnsi="Times New Roman" w:cs="Times New Roman"/>
                <w:sz w:val="24"/>
                <w:szCs w:val="24"/>
                <w:lang w:val="tt-RU"/>
              </w:rPr>
              <w:t>ционлык турында нәтиҗә ясый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6.10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be-BY"/>
              </w:rPr>
            </w:pPr>
          </w:p>
        </w:tc>
      </w:tr>
      <w:tr w:rsidR="00936B89">
        <w:trPr>
          <w:trHeight w:val="76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12</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Габдулла Тукайның «Ана догасы»,«Таян Аллага»,  «Нәсыйхәт»  шигырьләре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 иҗатының чорларга бүленеше, һәр чорга хас сыйфатлар. Лирик төр, лирик жанр үзенчәлекләре. Лирик герой образы.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B24951"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r w:rsidR="00B24951">
              <w:rPr>
                <w:rFonts w:ascii="Times New Roman" w:hAnsi="Times New Roman" w:cs="Times New Roman"/>
                <w:sz w:val="24"/>
                <w:szCs w:val="24"/>
                <w:lang w:val="tt-RU"/>
              </w:rPr>
              <w:t>.10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rPr>
            </w:pPr>
          </w:p>
        </w:tc>
      </w:tr>
      <w:tr w:rsidR="00936B89">
        <w:trPr>
          <w:trHeight w:val="57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13</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tt-RU"/>
              </w:rPr>
              <w:t>Сөйләм үстерү дәресе. Сочинение “Г.Тукай иҗатында дин фәлсәфәсе”.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 иҗатында күтәрелгән төп мотивлар: уку-гыйлем –татар халкының наданлыгы, артталыгы өчен борчылу, бу хәлдән чыгу юллары турында уйлану; мәхәббәт – эчкерсез саф мәхәббәткә, аның кодрәтенә, хатын-кыз гүзәллегенә дан җырлау; шагыйрь – шагыйрьлек эше милли азатлык өчен көрәш идеясе белән үрелү. </w:t>
            </w:r>
          </w:p>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ӘТ: тел-сурәтләү чаралары. Ритм һәм рифма, тезмә, строфа. Гражданлык лирикасы</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B24951" w:rsidRDefault="00B2495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387"/>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be-BY"/>
              </w:rPr>
            </w:pPr>
            <w:r>
              <w:rPr>
                <w:rFonts w:ascii="Times New Roman" w:hAnsi="Times New Roman" w:cs="Times New Roman"/>
                <w:b/>
                <w:sz w:val="24"/>
                <w:szCs w:val="24"/>
                <w:lang w:val="en-US"/>
              </w:rPr>
              <w:t>XX</w:t>
            </w:r>
            <w:r>
              <w:rPr>
                <w:rFonts w:ascii="Times New Roman" w:hAnsi="Times New Roman" w:cs="Times New Roman"/>
                <w:b/>
                <w:sz w:val="24"/>
                <w:szCs w:val="24"/>
                <w:lang w:val="tt-RU"/>
              </w:rPr>
              <w:t>гасыр башы татар әдәбиятында психологизм (2 сәг)</w:t>
            </w: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bCs/>
                <w:sz w:val="24"/>
                <w:szCs w:val="24"/>
                <w:lang w:val="be-BY"/>
              </w:rPr>
            </w:pPr>
            <w:r>
              <w:rPr>
                <w:rFonts w:ascii="Times New Roman" w:hAnsi="Times New Roman" w:cs="Times New Roman"/>
                <w:sz w:val="24"/>
                <w:szCs w:val="24"/>
                <w:lang w:val="be-BY"/>
              </w:rPr>
              <w:t>Ш.Камалның «Буранда»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юлын искә төшерү. «Буранда» хикәясендә бирелгән фәлсәфи фикерне табу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B24951"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w:t>
            </w:r>
            <w:r w:rsidR="00B24951">
              <w:rPr>
                <w:rFonts w:ascii="Times New Roman" w:hAnsi="Times New Roman" w:cs="Times New Roman"/>
                <w:sz w:val="24"/>
                <w:szCs w:val="24"/>
                <w:lang w:val="tt-RU"/>
              </w:rPr>
              <w:t>.10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bCs/>
                <w:sz w:val="24"/>
                <w:szCs w:val="24"/>
                <w:lang w:val="be-BY"/>
              </w:rPr>
            </w:pPr>
            <w:r>
              <w:rPr>
                <w:rFonts w:ascii="Times New Roman" w:hAnsi="Times New Roman" w:cs="Times New Roman"/>
                <w:sz w:val="24"/>
                <w:szCs w:val="24"/>
                <w:lang w:val="be-BY"/>
              </w:rPr>
              <w:t>Ш.Камалның «Буранда»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Әйләнә-тирәдәге тормышны мөстәкыйл</w:t>
            </w:r>
            <w:r>
              <w:rPr>
                <w:rFonts w:ascii="Times New Roman" w:hAnsi="Times New Roman" w:cs="Times New Roman"/>
                <w:sz w:val="24"/>
                <w:szCs w:val="24"/>
                <w:lang w:val="be-BY"/>
              </w:rPr>
              <w:t>ь б</w:t>
            </w:r>
            <w:r>
              <w:rPr>
                <w:rFonts w:ascii="Times New Roman" w:hAnsi="Times New Roman" w:cs="Times New Roman"/>
                <w:sz w:val="24"/>
                <w:szCs w:val="24"/>
                <w:lang w:val="tt-RU"/>
              </w:rPr>
              <w:t>әяли белү;әдәби алымнарны табып,шулар нигезендә фәлсәфи фикерне ачыклау күнекмәсенә ия булу,әдәби текстны эстетик яктан бәяли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20.10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сызлану фәлсәфәсе (3 сәг)</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16</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Ф.Әмирханның «Бер х</w:t>
            </w:r>
            <w:r>
              <w:rPr>
                <w:rFonts w:ascii="Times New Roman" w:hAnsi="Times New Roman" w:cs="Times New Roman"/>
                <w:bCs/>
                <w:sz w:val="24"/>
                <w:szCs w:val="24"/>
                <w:lang w:val="tt-RU"/>
              </w:rPr>
              <w:t>ә</w:t>
            </w:r>
            <w:r>
              <w:rPr>
                <w:rFonts w:ascii="Times New Roman" w:hAnsi="Times New Roman" w:cs="Times New Roman"/>
                <w:bCs/>
                <w:sz w:val="24"/>
                <w:szCs w:val="24"/>
                <w:lang w:val="be-BY"/>
              </w:rPr>
              <w:t xml:space="preserve">рабәдә» хикәясе.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юлын искә төшерү. Әйләнә-тирәдәге тормышны мөстәкыйл</w:t>
            </w:r>
            <w:r>
              <w:rPr>
                <w:rFonts w:ascii="Times New Roman" w:hAnsi="Times New Roman" w:cs="Times New Roman"/>
                <w:sz w:val="24"/>
                <w:szCs w:val="24"/>
                <w:lang w:val="be-BY"/>
              </w:rPr>
              <w:t>ь б</w:t>
            </w:r>
            <w:r>
              <w:rPr>
                <w:rFonts w:ascii="Times New Roman" w:hAnsi="Times New Roman" w:cs="Times New Roman"/>
                <w:sz w:val="24"/>
                <w:szCs w:val="24"/>
                <w:lang w:val="tt-RU"/>
              </w:rPr>
              <w:t>әяли белү;әдәби алымнарны табып,шулар нигезендә фәлсәфи фикерне ачыклау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w:t>
            </w:r>
            <w:r w:rsidR="00B24951">
              <w:rPr>
                <w:rFonts w:ascii="Times New Roman" w:hAnsi="Times New Roman" w:cs="Times New Roman"/>
                <w:sz w:val="24"/>
                <w:szCs w:val="24"/>
                <w:lang w:val="tt-RU"/>
              </w:rPr>
              <w:t>.10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17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Ф.Әмирханның «Бер х</w:t>
            </w:r>
            <w:r>
              <w:rPr>
                <w:rFonts w:ascii="Times New Roman" w:hAnsi="Times New Roman" w:cs="Times New Roman"/>
                <w:bCs/>
                <w:sz w:val="24"/>
                <w:szCs w:val="24"/>
                <w:lang w:val="tt-RU"/>
              </w:rPr>
              <w:t>ә</w:t>
            </w:r>
            <w:r>
              <w:rPr>
                <w:rFonts w:ascii="Times New Roman" w:hAnsi="Times New Roman" w:cs="Times New Roman"/>
                <w:bCs/>
                <w:sz w:val="24"/>
                <w:szCs w:val="24"/>
                <w:lang w:val="be-BY"/>
              </w:rPr>
              <w:t xml:space="preserve">рабәдә» хикәясе.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Хикәянең эчтәлеген, темасын, проблемасын, идеясен билгели,геройларын һәм әдәби дөньясын бәяли алу,әдәби текстны эстетик бөтенлекле һәм үзенчәлекләрен  бәяли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27.10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Сөйләм үстерү.  Фатих Әмирханның «Бер хәрабәдә» хикәясенә  бәяләмә</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be-BY"/>
              </w:rPr>
            </w:pPr>
            <w:r>
              <w:rPr>
                <w:rFonts w:ascii="Times New Roman" w:hAnsi="Times New Roman" w:cs="Times New Roman"/>
                <w:sz w:val="24"/>
                <w:szCs w:val="24"/>
                <w:lang w:val="be-BY"/>
              </w:rPr>
              <w:t>29</w:t>
            </w:r>
            <w:r w:rsidR="00B24951">
              <w:rPr>
                <w:rFonts w:ascii="Times New Roman" w:hAnsi="Times New Roman" w:cs="Times New Roman"/>
                <w:sz w:val="24"/>
                <w:szCs w:val="24"/>
                <w:lang w:val="be-BY"/>
              </w:rPr>
              <w:t>.10</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453"/>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XXгасыр башы татар әдәбиятында мәхәббәт фәлсәфәсе (4 сәг)</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sidRPr="00DD1825">
              <w:rPr>
                <w:rFonts w:ascii="Times New Roman" w:hAnsi="Times New Roman" w:cs="Times New Roman"/>
                <w:sz w:val="24"/>
                <w:szCs w:val="24"/>
                <w:lang w:val="tt-RU"/>
              </w:rPr>
              <w:t xml:space="preserve">Язучыныңтормыш юлы беләнтанышу. </w:t>
            </w:r>
            <w:r>
              <w:rPr>
                <w:rFonts w:ascii="Times New Roman" w:hAnsi="Times New Roman" w:cs="Times New Roman"/>
                <w:sz w:val="24"/>
                <w:szCs w:val="24"/>
                <w:lang w:val="tt-RU"/>
              </w:rPr>
              <w:t>«</w:t>
            </w:r>
            <w:r w:rsidRPr="00DD1825">
              <w:rPr>
                <w:rFonts w:ascii="Times New Roman" w:hAnsi="Times New Roman" w:cs="Times New Roman"/>
                <w:sz w:val="24"/>
                <w:szCs w:val="24"/>
                <w:lang w:val="tt-RU"/>
              </w:rPr>
              <w:t>Таһир-Зөһрә</w:t>
            </w:r>
            <w:r>
              <w:rPr>
                <w:rFonts w:ascii="Times New Roman" w:hAnsi="Times New Roman" w:cs="Times New Roman"/>
                <w:sz w:val="24"/>
                <w:szCs w:val="24"/>
                <w:lang w:val="tt-RU"/>
              </w:rPr>
              <w:t xml:space="preserve">» </w:t>
            </w:r>
            <w:r w:rsidRPr="00DD1825">
              <w:rPr>
                <w:rFonts w:ascii="Times New Roman" w:hAnsi="Times New Roman" w:cs="Times New Roman"/>
                <w:sz w:val="24"/>
                <w:szCs w:val="24"/>
                <w:lang w:val="tt-RU"/>
              </w:rPr>
              <w:t xml:space="preserve">трагедиясенуку. </w:t>
            </w:r>
            <w:r>
              <w:rPr>
                <w:rFonts w:ascii="Times New Roman" w:hAnsi="Times New Roman" w:cs="Times New Roman"/>
                <w:sz w:val="24"/>
                <w:szCs w:val="24"/>
                <w:lang w:val="tt-RU"/>
              </w:rPr>
              <w:t>Әдәби әсәрне аңлап уку,мөстәкыйл</w:t>
            </w:r>
            <w:r w:rsidRPr="00DD1825">
              <w:rPr>
                <w:rFonts w:ascii="Times New Roman" w:hAnsi="Times New Roman" w:cs="Times New Roman"/>
                <w:sz w:val="24"/>
                <w:szCs w:val="24"/>
                <w:lang w:val="tt-RU"/>
              </w:rPr>
              <w:t>ь</w:t>
            </w:r>
            <w:r>
              <w:rPr>
                <w:rFonts w:ascii="Times New Roman" w:hAnsi="Times New Roman" w:cs="Times New Roman"/>
                <w:sz w:val="24"/>
                <w:szCs w:val="24"/>
                <w:lang w:val="tt-RU"/>
              </w:rPr>
              <w:t xml:space="preserve"> үзләштерү күнекмәләренә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10.11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20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төренә анализ ясау үзенчәлекләрен искә төшерү. </w:t>
            </w:r>
            <w:r>
              <w:rPr>
                <w:rFonts w:ascii="Times New Roman" w:hAnsi="Times New Roman" w:cs="Times New Roman"/>
                <w:sz w:val="24"/>
                <w:szCs w:val="24"/>
              </w:rPr>
              <w:t xml:space="preserve">Конфликтынбилгеләү.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B24951"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w:t>
            </w:r>
            <w:r w:rsidR="00B24951">
              <w:rPr>
                <w:rFonts w:ascii="Times New Roman" w:hAnsi="Times New Roman" w:cs="Times New Roman"/>
                <w:sz w:val="24"/>
                <w:szCs w:val="24"/>
                <w:lang w:val="tt-RU"/>
              </w:rPr>
              <w:t>.11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21</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Трагедиянең эчтәлеген, темасын, проблемасын, идеясен билгели,геройларын һәм әдәби дөньясын бәяли алу,әдәби текстны эстетик бөтенлекле һәм үзенчәлекләрен  бәяли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17.11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A7095E">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bCs/>
                <w:sz w:val="24"/>
                <w:szCs w:val="24"/>
                <w:lang w:val="tt-RU"/>
              </w:rPr>
            </w:pPr>
            <w:r>
              <w:rPr>
                <w:rFonts w:ascii="Times New Roman" w:hAnsi="Times New Roman" w:cs="Times New Roman"/>
                <w:sz w:val="24"/>
                <w:szCs w:val="24"/>
                <w:lang w:val="tt-RU"/>
              </w:rPr>
              <w:t>22</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 xml:space="preserve">Ф.Борнашның «Таһир-Зөһрә» трагедиясе.  </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Трагедиянең пафосын (трагик пафос), язучы стилен билгеләү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936B89">
            <w:pPr>
              <w:snapToGrid w:val="0"/>
              <w:spacing w:after="0" w:line="240" w:lineRule="auto"/>
              <w:rPr>
                <w:rFonts w:ascii="Times New Roman" w:hAnsi="Times New Roman" w:cs="Times New Roman"/>
                <w:sz w:val="24"/>
                <w:szCs w:val="24"/>
                <w:lang w:val="tt-RU"/>
              </w:rPr>
            </w:pP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rsidRPr="00A7095E">
        <w:trPr>
          <w:trHeight w:val="501"/>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napToGrid w:val="0"/>
              <w:spacing w:after="0" w:line="240" w:lineRule="auto"/>
              <w:jc w:val="center"/>
              <w:rPr>
                <w:rFonts w:ascii="Times New Roman" w:hAnsi="Times New Roman" w:cs="Times New Roman"/>
                <w:sz w:val="24"/>
                <w:szCs w:val="24"/>
                <w:lang w:val="tt-RU"/>
              </w:rPr>
            </w:pPr>
            <w:r>
              <w:rPr>
                <w:rFonts w:ascii="Times New Roman" w:hAnsi="Times New Roman" w:cs="Times New Roman"/>
                <w:b/>
                <w:sz w:val="24"/>
                <w:szCs w:val="24"/>
                <w:lang w:val="tt-RU"/>
              </w:rPr>
              <w:t>20-30 еллар  татар әдәбиятында мәхәббәт фәлсәфәсе һәм яңа тормыш өчен көрәш романтикасы (12 сәг)</w:t>
            </w:r>
          </w:p>
        </w:tc>
      </w:tr>
      <w:tr w:rsidR="00936B89" w:rsidRPr="00B24951">
        <w:trPr>
          <w:trHeight w:val="278"/>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23</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Һ.Такташның тормыш юлы, иҗаты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1920-1930  елларда әдәбиятның үзенчәлекләрен ачыклау,лиро-эпик жанрдагы әсәрне анализлау күнекмәләрен ныгыту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19</w:t>
            </w:r>
            <w:r w:rsidR="00B24951">
              <w:rPr>
                <w:rFonts w:ascii="Times New Roman" w:hAnsi="Times New Roman" w:cs="Times New Roman"/>
                <w:bCs/>
                <w:sz w:val="24"/>
                <w:szCs w:val="24"/>
                <w:lang w:val="tt-RU"/>
              </w:rPr>
              <w:t>.11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be-BY"/>
              </w:rPr>
            </w:pPr>
            <w:r>
              <w:rPr>
                <w:rFonts w:ascii="Times New Roman" w:hAnsi="Times New Roman" w:cs="Times New Roman"/>
                <w:sz w:val="24"/>
                <w:szCs w:val="24"/>
                <w:lang w:val="be-BY"/>
              </w:rPr>
              <w:t>24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Һ.Такташның «Алсу» поэ-масы.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“Алсу”поэмасының яңа тормыш өчен көрәш романтикасын сурәтләгән әсәр булуын ачыклау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24.11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64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ГаделКутуйның</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Тапшы</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рылмаганхатлар</w:t>
            </w:r>
            <w:proofErr w:type="spellEnd"/>
            <w:r>
              <w:rPr>
                <w:rFonts w:ascii="Times New Roman" w:hAnsi="Times New Roman" w:cs="Times New Roman"/>
                <w:bCs/>
                <w:sz w:val="24"/>
                <w:szCs w:val="24"/>
                <w:lang w:val="tt-RU"/>
              </w:rPr>
              <w:t xml:space="preserve">» </w:t>
            </w:r>
            <w:proofErr w:type="spellStart"/>
            <w:r>
              <w:rPr>
                <w:rFonts w:ascii="Times New Roman" w:hAnsi="Times New Roman" w:cs="Times New Roman"/>
                <w:bCs/>
                <w:sz w:val="24"/>
                <w:szCs w:val="24"/>
              </w:rPr>
              <w:t>повесте</w:t>
            </w:r>
            <w:proofErr w:type="spellEnd"/>
            <w:r>
              <w:rPr>
                <w:rFonts w:ascii="Times New Roman" w:hAnsi="Times New Roman" w:cs="Times New Roman"/>
                <w:sz w:val="24"/>
                <w:szCs w:val="24"/>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 турында мәгълүмат бирү, эпик жанрдагы әсәрне анализлау күнекмәләрен ныгыту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w:t>
            </w:r>
            <w:r w:rsidR="00B24951">
              <w:rPr>
                <w:rFonts w:ascii="Times New Roman" w:hAnsi="Times New Roman" w:cs="Times New Roman"/>
                <w:sz w:val="24"/>
                <w:szCs w:val="24"/>
                <w:lang w:val="tt-RU"/>
              </w:rPr>
              <w:t>.11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26</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Гадел Кутуйның «Тапшырылмаган хатлар» повесте</w:t>
            </w:r>
            <w:r>
              <w:rPr>
                <w:rFonts w:ascii="Times New Roman" w:hAnsi="Times New Roman" w:cs="Times New Roman"/>
                <w:sz w:val="24"/>
                <w:szCs w:val="24"/>
                <w:lang w:val="tt-RU"/>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sidRPr="00DD1825">
              <w:rPr>
                <w:rFonts w:ascii="Times New Roman" w:hAnsi="Times New Roman" w:cs="Times New Roman"/>
                <w:sz w:val="24"/>
                <w:szCs w:val="24"/>
                <w:lang w:val="tt-RU"/>
              </w:rPr>
              <w:t>Мәхәббәт, гаилә кору темасыначу. Конфликтныңкемнәрарасындабаруы, сәбәпләре, чишелешеягыннанәсәрнеанализлау. Төпконф</w:t>
            </w:r>
            <w:r>
              <w:rPr>
                <w:rFonts w:ascii="Times New Roman" w:hAnsi="Times New Roman" w:cs="Times New Roman"/>
                <w:sz w:val="24"/>
                <w:szCs w:val="24"/>
                <w:lang w:val="tt-RU"/>
              </w:rPr>
              <w:t>-</w:t>
            </w:r>
            <w:r w:rsidRPr="00DD1825">
              <w:rPr>
                <w:rFonts w:ascii="Times New Roman" w:hAnsi="Times New Roman" w:cs="Times New Roman"/>
                <w:sz w:val="24"/>
                <w:szCs w:val="24"/>
                <w:lang w:val="tt-RU"/>
              </w:rPr>
              <w:t>ликтныңэчке конфликт булуынабасымясау.  Галиянеңхатларныүзеөченязуыначыклау. Сюжет этапларыначу. Эпистоляр повесть жанры.</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B24951">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27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ГаделКутуйның</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Тапшы</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рылмаганхатлар</w:t>
            </w:r>
            <w:proofErr w:type="spellEnd"/>
            <w:r>
              <w:rPr>
                <w:rFonts w:ascii="Times New Roman" w:hAnsi="Times New Roman" w:cs="Times New Roman"/>
                <w:bCs/>
                <w:sz w:val="24"/>
                <w:szCs w:val="24"/>
                <w:lang w:val="tt-RU"/>
              </w:rPr>
              <w:t xml:space="preserve">» </w:t>
            </w:r>
            <w:proofErr w:type="spellStart"/>
            <w:r>
              <w:rPr>
                <w:rFonts w:ascii="Times New Roman" w:hAnsi="Times New Roman" w:cs="Times New Roman"/>
                <w:bCs/>
                <w:sz w:val="24"/>
                <w:szCs w:val="24"/>
              </w:rPr>
              <w:t>повесте</w:t>
            </w:r>
            <w:proofErr w:type="spellEnd"/>
            <w:r>
              <w:rPr>
                <w:rFonts w:ascii="Times New Roman" w:hAnsi="Times New Roman" w:cs="Times New Roman"/>
                <w:sz w:val="24"/>
                <w:szCs w:val="24"/>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«Тапшырылмаган хатлар» повесте</w:t>
            </w:r>
            <w:r>
              <w:rPr>
                <w:rFonts w:ascii="Times New Roman" w:hAnsi="Times New Roman" w:cs="Times New Roman"/>
                <w:sz w:val="24"/>
                <w:szCs w:val="24"/>
                <w:lang w:val="tt-RU"/>
              </w:rPr>
              <w:t>ның яңа тормыш өчен көрәш романтикасын сурәтләгән әсәр булуын ачыклау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3</w:t>
            </w:r>
            <w:r w:rsidR="008007C8">
              <w:rPr>
                <w:rFonts w:ascii="Times New Roman" w:hAnsi="Times New Roman" w:cs="Times New Roman"/>
                <w:sz w:val="24"/>
                <w:szCs w:val="24"/>
                <w:lang w:val="tt-RU"/>
              </w:rPr>
              <w:t>.12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28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ГаделКутуйның</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Тапшы</w:t>
            </w:r>
            <w:proofErr w:type="spellEnd"/>
            <w:r>
              <w:rPr>
                <w:rFonts w:ascii="Times New Roman" w:hAnsi="Times New Roman" w:cs="Times New Roman"/>
                <w:bCs/>
                <w:sz w:val="24"/>
                <w:szCs w:val="24"/>
                <w:lang w:val="tt-RU"/>
              </w:rPr>
              <w:t>-</w:t>
            </w:r>
            <w:proofErr w:type="spellStart"/>
            <w:r>
              <w:rPr>
                <w:rFonts w:ascii="Times New Roman" w:hAnsi="Times New Roman" w:cs="Times New Roman"/>
                <w:bCs/>
                <w:sz w:val="24"/>
                <w:szCs w:val="24"/>
              </w:rPr>
              <w:t>рылмаганхатлар</w:t>
            </w:r>
            <w:proofErr w:type="spellEnd"/>
            <w:r>
              <w:rPr>
                <w:rFonts w:ascii="Times New Roman" w:hAnsi="Times New Roman" w:cs="Times New Roman"/>
                <w:bCs/>
                <w:sz w:val="24"/>
                <w:szCs w:val="24"/>
                <w:lang w:val="tt-RU"/>
              </w:rPr>
              <w:t xml:space="preserve">» </w:t>
            </w:r>
            <w:proofErr w:type="spellStart"/>
            <w:r>
              <w:rPr>
                <w:rFonts w:ascii="Times New Roman" w:hAnsi="Times New Roman" w:cs="Times New Roman"/>
                <w:bCs/>
                <w:sz w:val="24"/>
                <w:szCs w:val="24"/>
              </w:rPr>
              <w:t>повесте</w:t>
            </w:r>
            <w:proofErr w:type="spellEnd"/>
            <w:r>
              <w:rPr>
                <w:rFonts w:ascii="Times New Roman" w:hAnsi="Times New Roman" w:cs="Times New Roman"/>
                <w:sz w:val="24"/>
                <w:szCs w:val="24"/>
              </w:rPr>
              <w:t>.</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Автор позициясен ачыклый алу һәм әсәргә үз мөнәсәбәтеңне булдыру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8007C8">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10</w:t>
            </w:r>
            <w:r w:rsidR="008007C8">
              <w:rPr>
                <w:rFonts w:ascii="Times New Roman" w:hAnsi="Times New Roman" w:cs="Times New Roman"/>
                <w:sz w:val="24"/>
                <w:szCs w:val="24"/>
                <w:lang w:val="tt-RU"/>
              </w:rPr>
              <w:t>.12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тормыш юлы. Иҗаты «Искәндәр»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Әдипнең тормыш юлы турында мәгълүмат бирү, драма жанрындагы әсәрне анализлау күнекмәләрен ныгыту  </w:t>
            </w:r>
          </w:p>
          <w:p w:rsidR="00936B89" w:rsidRDefault="00936B89">
            <w:pPr>
              <w:spacing w:after="0" w:line="240" w:lineRule="auto"/>
              <w:rPr>
                <w:rFonts w:ascii="Times New Roman" w:hAnsi="Times New Roman" w:cs="Times New Roman"/>
                <w:sz w:val="24"/>
                <w:szCs w:val="24"/>
                <w:lang w:val="tt-RU"/>
              </w:rPr>
            </w:pP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8007C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15.12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31</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Кәрим Тинчуринның «Искәндәр» хикәясе.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8007C8"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17</w:t>
            </w:r>
            <w:r w:rsidR="008007C8">
              <w:rPr>
                <w:rFonts w:ascii="Times New Roman" w:hAnsi="Times New Roman" w:cs="Times New Roman"/>
                <w:sz w:val="24"/>
                <w:szCs w:val="24"/>
                <w:lang w:val="tt-RU"/>
              </w:rPr>
              <w:t>.12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32</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әсәрләренә анализ ясау күнекмәләрен ныгыту. Фаҗигале драма жанрында язылган әсәрнең сюжет-композициясен ачыклау.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8007C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22.12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33</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 xml:space="preserve">Фаҗигале драма жанрында язылган әсәрнең сюжет-композициясен ачыклау.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24</w:t>
            </w:r>
            <w:r w:rsidR="008007C8">
              <w:rPr>
                <w:rFonts w:ascii="Times New Roman" w:hAnsi="Times New Roman" w:cs="Times New Roman"/>
                <w:sz w:val="24"/>
                <w:szCs w:val="24"/>
                <w:lang w:val="tt-RU"/>
              </w:rPr>
              <w:t>.12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34</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Кәрим Тинчуринның «Сүнгән йолдызлар» драмасы.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Кеше бәхете темасының бирелеше, драманың проблема, идеясен билгеләү . </w:t>
            </w:r>
            <w:r>
              <w:rPr>
                <w:rFonts w:ascii="Times New Roman" w:hAnsi="Times New Roman" w:cs="Times New Roman"/>
                <w:sz w:val="24"/>
                <w:szCs w:val="24"/>
              </w:rPr>
              <w:t xml:space="preserve">Төпобразларга характеристика бирү, сәнгатьчәэшләнешенөйрәнү. </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8007C8" w:rsidRDefault="008007C8">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12.01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35</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14</w:t>
            </w:r>
            <w:r w:rsidR="008007C8">
              <w:rPr>
                <w:rFonts w:ascii="Times New Roman" w:hAnsi="Times New Roman" w:cs="Times New Roman"/>
                <w:sz w:val="24"/>
                <w:szCs w:val="24"/>
                <w:lang w:val="tt-RU"/>
              </w:rPr>
              <w:t>.01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r>
      <w:tr w:rsidR="00936B89" w:rsidRPr="00B24951">
        <w:trPr>
          <w:trHeight w:val="370"/>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autoSpaceDE w:val="0"/>
              <w:autoSpaceDN w:val="0"/>
              <w:adjustRightIn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Бөек Ватан сугышы чоры әдәбияты (5 сәг)</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36</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Бөек Ватан сугышы чоры әдәбияты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Бөек Ватан сугышы чорында иҗат ителгән әдәбиятның үзенчәлекләрен күрсәтә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8007C8">
            <w:pPr>
              <w:autoSpaceDE w:val="0"/>
              <w:autoSpaceDN w:val="0"/>
              <w:adjustRightIn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19.01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autoSpaceDE w:val="0"/>
              <w:autoSpaceDN w:val="0"/>
              <w:adjustRightInd w:val="0"/>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37</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«Ант», «Ватаным өчен»,  «Сөйләр сүзләр бик күп алар», шигырьләре.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Ф.Кәримнең тормышы һәм иҗаты белән танышу,шигырьләрне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21</w:t>
            </w:r>
            <w:r w:rsidR="008007C8">
              <w:rPr>
                <w:rFonts w:ascii="Times New Roman" w:hAnsi="Times New Roman" w:cs="Times New Roman"/>
                <w:sz w:val="24"/>
                <w:szCs w:val="24"/>
                <w:lang w:val="tt-RU"/>
              </w:rPr>
              <w:t>.01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1509"/>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38</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«Сибәли дә сибәли», «Теләк»,  «Бездә яздыр», шигырьләре.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8007C8">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26.01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39</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Фатих Кәримнең «Газиз әнкәй» шигыре.</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Шигырьләрне тиешле интонация,пафос белән ,логик басымнарны шигырьдәге мәгънәләргә туры килерлек итеп куеп,тиешле урында паузалар ясап укуга ирешү;образларны күрсәтеп,алар арасындагы бәйләнешләрне аңлата алу; фикер һәм хис тәңгәллеген,сурәтләү чараларын анализлый белү</w:t>
            </w:r>
          </w:p>
        </w:tc>
        <w:tc>
          <w:tcPr>
            <w:tcW w:w="1276" w:type="dxa"/>
            <w:tcBorders>
              <w:top w:val="single" w:sz="4" w:space="0" w:color="000000"/>
              <w:left w:val="single" w:sz="4" w:space="0" w:color="000000"/>
              <w:bottom w:val="single" w:sz="4" w:space="0" w:color="auto"/>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28</w:t>
            </w:r>
            <w:r w:rsidR="008007C8">
              <w:rPr>
                <w:rFonts w:ascii="Times New Roman" w:hAnsi="Times New Roman" w:cs="Times New Roman"/>
                <w:sz w:val="24"/>
                <w:szCs w:val="24"/>
                <w:lang w:val="tt-RU"/>
              </w:rPr>
              <w:t>.01</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844"/>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40</w:t>
            </w:r>
          </w:p>
        </w:tc>
        <w:tc>
          <w:tcPr>
            <w:tcW w:w="303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ind w:left="-108"/>
              <w:rPr>
                <w:rFonts w:ascii="Times New Roman" w:hAnsi="Times New Roman" w:cs="Times New Roman"/>
                <w:bCs/>
                <w:sz w:val="24"/>
                <w:szCs w:val="24"/>
                <w:lang w:val="tt-RU"/>
              </w:rPr>
            </w:pPr>
            <w:r>
              <w:rPr>
                <w:rFonts w:ascii="Times New Roman" w:hAnsi="Times New Roman" w:cs="Times New Roman"/>
                <w:sz w:val="24"/>
                <w:szCs w:val="24"/>
                <w:lang w:val="tt-RU"/>
              </w:rPr>
              <w:t xml:space="preserve"> ДТУ №1 Мәдинә Мәликова “Чәчкә балы”.</w:t>
            </w:r>
          </w:p>
        </w:tc>
        <w:tc>
          <w:tcPr>
            <w:tcW w:w="50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Әсәрне өйрәнү һәм  анализлау күнекмәсен камилләштерү</w:t>
            </w:r>
          </w:p>
        </w:tc>
        <w:tc>
          <w:tcPr>
            <w:tcW w:w="1276" w:type="dxa"/>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w:t>
            </w:r>
            <w:r w:rsidR="008007C8">
              <w:rPr>
                <w:rFonts w:ascii="Times New Roman" w:hAnsi="Times New Roman" w:cs="Times New Roman"/>
                <w:sz w:val="24"/>
                <w:szCs w:val="24"/>
                <w:lang w:val="tt-RU"/>
              </w:rPr>
              <w:t>.02</w:t>
            </w:r>
          </w:p>
        </w:tc>
        <w:tc>
          <w:tcPr>
            <w:tcW w:w="1418" w:type="dxa"/>
            <w:gridSpan w:val="2"/>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trPr>
          <w:trHeight w:val="457"/>
        </w:trPr>
        <w:tc>
          <w:tcPr>
            <w:tcW w:w="14459" w:type="dxa"/>
            <w:gridSpan w:val="9"/>
            <w:tcBorders>
              <w:top w:val="single" w:sz="4" w:space="0" w:color="000000"/>
              <w:left w:val="single" w:sz="4" w:space="0" w:color="000000"/>
              <w:bottom w:val="single" w:sz="4" w:space="0" w:color="000000"/>
              <w:right w:val="single" w:sz="4" w:space="0" w:color="auto"/>
            </w:tcBorders>
            <w:shd w:val="clear" w:color="auto" w:fill="auto"/>
          </w:tcPr>
          <w:p w:rsidR="00936B89" w:rsidRDefault="00584959">
            <w:pPr>
              <w:snapToGrid w:val="0"/>
              <w:spacing w:after="0" w:line="240" w:lineRule="auto"/>
              <w:jc w:val="center"/>
              <w:rPr>
                <w:rFonts w:ascii="Times New Roman" w:hAnsi="Times New Roman" w:cs="Times New Roman"/>
                <w:b/>
                <w:sz w:val="24"/>
                <w:szCs w:val="24"/>
                <w:lang w:val="tt-RU"/>
              </w:rPr>
            </w:pPr>
            <w:r>
              <w:rPr>
                <w:rFonts w:ascii="Times New Roman" w:hAnsi="Times New Roman" w:cs="Times New Roman"/>
                <w:b/>
                <w:sz w:val="24"/>
                <w:szCs w:val="24"/>
                <w:lang w:val="tt-RU"/>
              </w:rPr>
              <w:t>60-80 еллар әдәбияты (30 сәг)</w:t>
            </w: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41</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 60-80 еллар әдәбияты. 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 турында мәгълүмат бирү. 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4</w:t>
            </w:r>
            <w:r w:rsidR="008007C8">
              <w:rPr>
                <w:rFonts w:ascii="Times New Roman" w:hAnsi="Times New Roman" w:cs="Times New Roman"/>
                <w:sz w:val="24"/>
                <w:szCs w:val="24"/>
                <w:lang w:val="tt-RU"/>
              </w:rPr>
              <w:t>.02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42</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9</w:t>
            </w:r>
            <w:r w:rsidR="008007C8">
              <w:rPr>
                <w:rFonts w:ascii="Times New Roman" w:hAnsi="Times New Roman" w:cs="Times New Roman"/>
                <w:sz w:val="24"/>
                <w:szCs w:val="24"/>
                <w:lang w:val="tt-RU"/>
              </w:rPr>
              <w:t>.02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43</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Әсәрдә тасвирланган чорга характеристика бирә белү;әсәрдәге вакыйгаларда, тормыш-көнкүреш картиналарында автор позициясен 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11</w:t>
            </w:r>
            <w:r w:rsidR="008007C8">
              <w:rPr>
                <w:rFonts w:ascii="Times New Roman" w:hAnsi="Times New Roman" w:cs="Times New Roman"/>
                <w:sz w:val="24"/>
                <w:szCs w:val="24"/>
                <w:lang w:val="tt-RU"/>
              </w:rPr>
              <w:t>.02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44</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Г.Бәширов. “Туган ягым – яшел бишек”</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Әсәрдә тасвирланган чорга характеристика бирә белү;әсәрдәге вакыйгаларда, тормыш-көнкүреш картиналарында автор позициясен </w:t>
            </w:r>
            <w:r>
              <w:rPr>
                <w:rFonts w:ascii="Times New Roman" w:hAnsi="Times New Roman" w:cs="Times New Roman"/>
                <w:sz w:val="24"/>
                <w:szCs w:val="24"/>
                <w:lang w:val="tt-RU"/>
              </w:rPr>
              <w:lastRenderedPageBreak/>
              <w:t>ачыклау; хикәяләүче Гомәр һәм автор образларын,аларның тормышны бәяләү үзенчәлекләрен мисаллар белән аңлата алу;конкрет һәм җыелма образларны,аларның үзенчәлекләрен күрсәтә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lastRenderedPageBreak/>
              <w:t>16</w:t>
            </w:r>
            <w:r w:rsidR="008007C8">
              <w:rPr>
                <w:rFonts w:ascii="Times New Roman" w:hAnsi="Times New Roman" w:cs="Times New Roman"/>
                <w:sz w:val="24"/>
                <w:szCs w:val="24"/>
                <w:lang w:val="tt-RU"/>
              </w:rPr>
              <w:t>.02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45</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18</w:t>
            </w:r>
            <w:r w:rsidR="008007C8">
              <w:rPr>
                <w:rFonts w:ascii="Times New Roman" w:hAnsi="Times New Roman" w:cs="Times New Roman"/>
                <w:sz w:val="24"/>
                <w:szCs w:val="24"/>
                <w:lang w:val="tt-RU"/>
              </w:rPr>
              <w:t>.02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jc w:val="both"/>
              <w:rPr>
                <w:rFonts w:ascii="Times New Roman" w:hAnsi="Times New Roman" w:cs="Times New Roman"/>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46</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тормыш юлы турында мәгълүмат бирү. 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23</w:t>
            </w:r>
            <w:r w:rsidR="008007C8">
              <w:rPr>
                <w:rFonts w:ascii="Times New Roman" w:hAnsi="Times New Roman" w:cs="Times New Roman"/>
                <w:bCs/>
                <w:sz w:val="24"/>
                <w:szCs w:val="24"/>
                <w:lang w:val="tt-RU"/>
              </w:rPr>
              <w:t>.02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47</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25.02</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sz w:val="24"/>
                <w:szCs w:val="24"/>
                <w:lang w:val="tt-RU"/>
              </w:rPr>
              <w:t>48</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 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2</w:t>
            </w:r>
            <w:r w:rsidR="008007C8">
              <w:rPr>
                <w:rFonts w:ascii="Times New Roman" w:hAnsi="Times New Roman" w:cs="Times New Roman"/>
                <w:bCs/>
                <w:sz w:val="24"/>
                <w:szCs w:val="24"/>
                <w:lang w:val="tt-RU"/>
              </w:rPr>
              <w:t>.03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sz w:val="24"/>
                <w:szCs w:val="24"/>
                <w:lang w:val="tt-RU"/>
              </w:rPr>
              <w:t>49</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keepNext/>
              <w:spacing w:after="0" w:line="240" w:lineRule="auto"/>
              <w:rPr>
                <w:rFonts w:ascii="Times New Roman" w:hAnsi="Times New Roman" w:cs="Times New Roman"/>
                <w:bCs/>
                <w:sz w:val="24"/>
                <w:szCs w:val="24"/>
                <w:lang w:val="tt-RU"/>
              </w:rPr>
            </w:pPr>
            <w:proofErr w:type="spellStart"/>
            <w:r>
              <w:rPr>
                <w:rFonts w:ascii="Times New Roman" w:hAnsi="Times New Roman" w:cs="Times New Roman"/>
                <w:bCs/>
                <w:sz w:val="24"/>
                <w:szCs w:val="24"/>
              </w:rPr>
              <w:t>АязГыйләҗевне</w:t>
            </w:r>
            <w:proofErr w:type="spellEnd"/>
            <w:r>
              <w:rPr>
                <w:rFonts w:ascii="Times New Roman" w:hAnsi="Times New Roman" w:cs="Times New Roman"/>
                <w:bCs/>
                <w:sz w:val="24"/>
                <w:szCs w:val="24"/>
              </w:rPr>
              <w:t>ӊ “</w:t>
            </w:r>
            <w:proofErr w:type="spellStart"/>
            <w:r>
              <w:rPr>
                <w:rFonts w:ascii="Times New Roman" w:hAnsi="Times New Roman" w:cs="Times New Roman"/>
                <w:bCs/>
                <w:sz w:val="24"/>
                <w:szCs w:val="24"/>
              </w:rPr>
              <w:t>Язгыкәрваннар</w:t>
            </w:r>
            <w:proofErr w:type="spellEnd"/>
            <w:r>
              <w:rPr>
                <w:rFonts w:ascii="Times New Roman" w:hAnsi="Times New Roman" w:cs="Times New Roman"/>
                <w:bCs/>
                <w:sz w:val="24"/>
                <w:szCs w:val="24"/>
              </w:rPr>
              <w:t xml:space="preserve">” </w:t>
            </w:r>
            <w:proofErr w:type="spellStart"/>
            <w:r>
              <w:rPr>
                <w:rFonts w:ascii="Times New Roman" w:hAnsi="Times New Roman" w:cs="Times New Roman"/>
                <w:bCs/>
                <w:sz w:val="24"/>
                <w:szCs w:val="24"/>
              </w:rPr>
              <w:t>повесте</w:t>
            </w:r>
            <w:proofErr w:type="spellEnd"/>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Сугыш чоры тудырган авырлык ,фаҗигаләр һәм аларның сәбәпләре турында автор позициясеннән чыгып аңлата белү;әсәрнең исеменә салынган күчерелмә мәгънщне вакыйгалар белщн бщйли алу;язгы табигать белән тәңгәл килгән матурлыкны-әсәрнең поэтикасын,сәнгатьлелек чараларын анализлый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4</w:t>
            </w:r>
            <w:r w:rsidR="008007C8">
              <w:rPr>
                <w:rFonts w:ascii="Times New Roman" w:hAnsi="Times New Roman" w:cs="Times New Roman"/>
                <w:bCs/>
                <w:sz w:val="24"/>
                <w:szCs w:val="24"/>
                <w:lang w:val="tt-RU"/>
              </w:rPr>
              <w:t>.03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be-BY"/>
              </w:rPr>
            </w:pPr>
          </w:p>
        </w:tc>
      </w:tr>
      <w:tr w:rsidR="00936B89">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50</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БСҮ. Сочинение язу.</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936B89">
            <w:pPr>
              <w:spacing w:after="0" w:line="240" w:lineRule="auto"/>
              <w:jc w:val="both"/>
              <w:rPr>
                <w:rFonts w:ascii="Times New Roman" w:hAnsi="Times New Roman" w:cs="Times New Roman"/>
                <w:sz w:val="24"/>
                <w:szCs w:val="24"/>
                <w:lang w:val="tt-RU"/>
              </w:rPr>
            </w:pP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8007C8"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9</w:t>
            </w:r>
            <w:r w:rsidR="008007C8">
              <w:rPr>
                <w:rFonts w:ascii="Times New Roman" w:hAnsi="Times New Roman" w:cs="Times New Roman"/>
                <w:bCs/>
                <w:sz w:val="24"/>
                <w:szCs w:val="24"/>
                <w:lang w:val="tt-RU"/>
              </w:rPr>
              <w:t>.03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51</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Язучының тормыш юлы турында мәгълүмат бирү. Язучының иҗатына ,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11</w:t>
            </w:r>
            <w:r w:rsidR="008007C8">
              <w:rPr>
                <w:rFonts w:ascii="Times New Roman" w:hAnsi="Times New Roman" w:cs="Times New Roman"/>
                <w:bCs/>
                <w:sz w:val="24"/>
                <w:szCs w:val="24"/>
                <w:lang w:val="tt-RU"/>
              </w:rPr>
              <w:t>.03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lastRenderedPageBreak/>
              <w:t>52</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16</w:t>
            </w:r>
            <w:r w:rsidR="008007C8">
              <w:rPr>
                <w:rFonts w:ascii="Times New Roman" w:hAnsi="Times New Roman" w:cs="Times New Roman"/>
                <w:bCs/>
                <w:sz w:val="24"/>
                <w:szCs w:val="24"/>
                <w:lang w:val="tt-RU"/>
              </w:rPr>
              <w:t>.03</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
                <w:bCs/>
                <w:sz w:val="24"/>
                <w:szCs w:val="24"/>
                <w:lang w:val="tt-RU"/>
              </w:rPr>
            </w:pPr>
            <w:r>
              <w:rPr>
                <w:rFonts w:ascii="Times New Roman" w:hAnsi="Times New Roman" w:cs="Times New Roman"/>
                <w:sz w:val="24"/>
                <w:szCs w:val="24"/>
                <w:lang w:val="tt-RU"/>
              </w:rPr>
              <w:t>53</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18.04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61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54</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Язучының иҗатына ,аның бу әсәренә карата әйтелгән фикерләр белән мөстәкыйль танышып, повестьнең укылган өлешләренә  сораулар һәм биремнәр ярдәмендә анализ ясый белү;хәзерге чор белән бәйләп,әсәрнең актуальлеген аңлата алу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1</w:t>
            </w:r>
            <w:r w:rsidR="008007C8">
              <w:rPr>
                <w:rFonts w:ascii="Times New Roman" w:hAnsi="Times New Roman" w:cs="Times New Roman"/>
                <w:bCs/>
                <w:sz w:val="24"/>
                <w:szCs w:val="24"/>
                <w:lang w:val="tt-RU"/>
              </w:rPr>
              <w:t>.04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267"/>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55</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sz w:val="24"/>
                <w:szCs w:val="24"/>
                <w:lang w:val="be-BY"/>
              </w:rPr>
              <w:t xml:space="preserve">Сөйләм үстерү.  Әдәби әсәргә бәя. </w:t>
            </w:r>
            <w:r>
              <w:rPr>
                <w:rFonts w:ascii="Times New Roman" w:hAnsi="Times New Roman" w:cs="Times New Roman"/>
                <w:bCs/>
                <w:sz w:val="24"/>
                <w:szCs w:val="24"/>
                <w:lang w:val="tt-RU"/>
              </w:rPr>
              <w:t>Миргазиян Юныс “Биектә калу”  (“Шәмдәлләрдә генә утлар яна”)  повесте.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6</w:t>
            </w:r>
            <w:r w:rsidR="008007C8">
              <w:rPr>
                <w:rFonts w:ascii="Times New Roman" w:hAnsi="Times New Roman" w:cs="Times New Roman"/>
                <w:bCs/>
                <w:sz w:val="24"/>
                <w:szCs w:val="24"/>
                <w:lang w:val="tt-RU"/>
              </w:rPr>
              <w:t>.04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pacing w:after="0" w:line="240" w:lineRule="auto"/>
              <w:rPr>
                <w:rFonts w:ascii="Times New Roman" w:hAnsi="Times New Roman" w:cs="Times New Roman"/>
                <w:bCs/>
                <w:sz w:val="24"/>
                <w:szCs w:val="24"/>
                <w:lang w:val="tt-RU"/>
              </w:rPr>
            </w:pPr>
          </w:p>
        </w:tc>
      </w:tr>
      <w:tr w:rsidR="00936B89" w:rsidRPr="00B24951">
        <w:trPr>
          <w:trHeight w:val="1576"/>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56-57</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autoSpaceDE w:val="0"/>
              <w:autoSpaceDN w:val="0"/>
              <w:adjustRightInd w:val="0"/>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 xml:space="preserve">Равил Фәйзуллинның кыска шигырьләре «Җаныңның ваклыгын сылтама заманга…», «Аккошлар», «Мин сиңа йомшак таң җиле…»“Вакыт”, “Якты моң”,  һәм кыска шигырьләре.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2</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Шагыйрьнең тормыш юлы турында мәгълүмат бирү.  Шигырьне сәнгатьле укый белү, образларда чагылган фикер һәм хисне аңлата белү;шигырьләрнең үзенчәлекләрен аңлата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1A304F" w:rsidRDefault="00290C7B">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8</w:t>
            </w:r>
            <w:r w:rsidR="008007C8">
              <w:rPr>
                <w:rFonts w:ascii="Times New Roman" w:hAnsi="Times New Roman" w:cs="Times New Roman"/>
                <w:sz w:val="24"/>
                <w:szCs w:val="24"/>
                <w:lang w:val="tt-RU"/>
              </w:rPr>
              <w:t>.04</w:t>
            </w:r>
          </w:p>
          <w:p w:rsidR="008007C8" w:rsidRPr="00D91483" w:rsidRDefault="00290C7B">
            <w:pPr>
              <w:snapToGrid w:val="0"/>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13</w:t>
            </w:r>
            <w:r w:rsidR="008007C8">
              <w:rPr>
                <w:rFonts w:ascii="Times New Roman" w:hAnsi="Times New Roman" w:cs="Times New Roman"/>
                <w:sz w:val="24"/>
                <w:szCs w:val="24"/>
                <w:lang w:val="tt-RU"/>
              </w:rPr>
              <w:t>.04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rPr>
                <w:rFonts w:ascii="Times New Roman" w:hAnsi="Times New Roman" w:cs="Times New Roman"/>
                <w:sz w:val="24"/>
                <w:szCs w:val="24"/>
                <w:lang w:val="tt-RU"/>
              </w:rPr>
            </w:pPr>
          </w:p>
        </w:tc>
      </w:tr>
      <w:tr w:rsidR="00936B89" w:rsidRPr="00B24951">
        <w:trPr>
          <w:trHeight w:val="1875"/>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58</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Сөйләм үстерү. Сочинение. Р.Фәйуллин иҗаты буенча.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Сәнгатьле уку күнекмәләре булдыру. Шагыйрәләр иҗатын өйрәнеп, проектлар яклау дәресе.</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15</w:t>
            </w:r>
            <w:r w:rsidR="008007C8">
              <w:rPr>
                <w:rFonts w:ascii="Times New Roman" w:hAnsi="Times New Roman" w:cs="Times New Roman"/>
                <w:sz w:val="24"/>
                <w:szCs w:val="24"/>
                <w:lang w:val="be-BY"/>
              </w:rPr>
              <w:t>.04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1363"/>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59</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Әдипнең тормыш юлы турында мәгълүмат бирү. 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20</w:t>
            </w:r>
            <w:r w:rsidR="008007C8">
              <w:rPr>
                <w:rFonts w:ascii="Times New Roman" w:hAnsi="Times New Roman" w:cs="Times New Roman"/>
                <w:sz w:val="24"/>
                <w:szCs w:val="24"/>
                <w:lang w:val="tt-RU"/>
              </w:rPr>
              <w:t>.04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1128"/>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60</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22</w:t>
            </w:r>
            <w:r w:rsidR="008007C8">
              <w:rPr>
                <w:rFonts w:ascii="Times New Roman" w:hAnsi="Times New Roman" w:cs="Times New Roman"/>
                <w:sz w:val="24"/>
                <w:szCs w:val="24"/>
                <w:lang w:val="be-BY"/>
              </w:rPr>
              <w:t>.04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1129"/>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61</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27</w:t>
            </w:r>
            <w:r w:rsidR="008007C8">
              <w:rPr>
                <w:rFonts w:ascii="Times New Roman" w:hAnsi="Times New Roman" w:cs="Times New Roman"/>
                <w:sz w:val="24"/>
                <w:szCs w:val="24"/>
                <w:lang w:val="be-BY"/>
              </w:rPr>
              <w:t>.04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1130"/>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62</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Туфан Миңнуллинның «Әлдермештән Әлмәндәр»  моңсу комедиясе.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Драма әсәрләренә анализ ясау үзенчәлекләрен истә тотып,әсәрне анализлау,бәяләү күнекмәләренә ия булу;милли әдәбияттагы рухи-әхлакый кыйммәтләрне күәелдән уздырып кабул итү,төрле чыганаклардан мәгълүматлар таба белү..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29.04</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63</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БСҮ.Образларга характеристика бирү.</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jc w:val="center"/>
              <w:rPr>
                <w:rFonts w:ascii="Times New Roman" w:hAnsi="Times New Roman" w:cs="Times New Roman"/>
                <w:bCs/>
                <w:sz w:val="24"/>
                <w:szCs w:val="24"/>
                <w:lang w:val="tt-RU"/>
              </w:rPr>
            </w:pPr>
            <w:r>
              <w:rPr>
                <w:rFonts w:ascii="Times New Roman" w:hAnsi="Times New Roman" w:cs="Times New Roman"/>
                <w:bCs/>
                <w:sz w:val="24"/>
                <w:szCs w:val="24"/>
                <w:lang w:val="tt-RU"/>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Әдәби телнең нормаларына нигезләнеп, кирәкле темага телдән һәм язмача бәйләнешле текст төзү күнекмәсенә ия булу.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4</w:t>
            </w:r>
            <w:r w:rsidR="008007C8">
              <w:rPr>
                <w:rFonts w:ascii="Times New Roman" w:hAnsi="Times New Roman" w:cs="Times New Roman"/>
                <w:sz w:val="24"/>
                <w:szCs w:val="24"/>
                <w:lang w:val="tt-RU"/>
              </w:rPr>
              <w:t>.05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64</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Әдипнең тормыш юлы турында мәгълүмат бирү. 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290C7B">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6</w:t>
            </w:r>
            <w:r w:rsidR="008007C8">
              <w:rPr>
                <w:rFonts w:ascii="Times New Roman" w:hAnsi="Times New Roman" w:cs="Times New Roman"/>
                <w:sz w:val="24"/>
                <w:szCs w:val="24"/>
                <w:lang w:val="tt-RU"/>
              </w:rPr>
              <w:t>.05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65</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D21AD9">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11</w:t>
            </w:r>
            <w:r w:rsidR="008007C8">
              <w:rPr>
                <w:rFonts w:ascii="Times New Roman" w:hAnsi="Times New Roman" w:cs="Times New Roman"/>
                <w:sz w:val="24"/>
                <w:szCs w:val="24"/>
                <w:lang w:val="tt-RU"/>
              </w:rPr>
              <w:t>.05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66</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bCs/>
                <w:sz w:val="24"/>
                <w:szCs w:val="24"/>
                <w:lang w:val="tt-RU"/>
              </w:rPr>
            </w:pPr>
            <w:r>
              <w:rPr>
                <w:rFonts w:ascii="Times New Roman" w:hAnsi="Times New Roman" w:cs="Times New Roman"/>
                <w:sz w:val="24"/>
                <w:szCs w:val="24"/>
                <w:lang w:val="tt-RU"/>
              </w:rPr>
              <w:t xml:space="preserve">Ф.Яруллинның  тормышы һәм иҗаты. </w:t>
            </w:r>
            <w:r>
              <w:rPr>
                <w:rFonts w:ascii="Times New Roman" w:hAnsi="Times New Roman" w:cs="Times New Roman"/>
                <w:sz w:val="24"/>
                <w:szCs w:val="24"/>
                <w:lang w:val="be-BY"/>
              </w:rPr>
              <w:t>«</w:t>
            </w:r>
            <w:r>
              <w:rPr>
                <w:rFonts w:ascii="Times New Roman" w:hAnsi="Times New Roman" w:cs="Times New Roman"/>
                <w:sz w:val="24"/>
                <w:szCs w:val="24"/>
                <w:lang w:val="tt-RU"/>
              </w:rPr>
              <w:t>Җилкәннәр җилдә сынала</w:t>
            </w:r>
            <w:r>
              <w:rPr>
                <w:rFonts w:ascii="Times New Roman" w:hAnsi="Times New Roman" w:cs="Times New Roman"/>
                <w:sz w:val="24"/>
                <w:szCs w:val="24"/>
                <w:lang w:val="be-BY"/>
              </w:rPr>
              <w:t xml:space="preserve">» повесте.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Мөстәкыйль анализ ясау күнекмәләренә ия булу;әсәрнең  автобиографик әсәр буларак үзенчәлекләренә төшенү,образларга характеристика бирү.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D21AD9">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13</w:t>
            </w:r>
            <w:r w:rsidR="008007C8">
              <w:rPr>
                <w:rFonts w:ascii="Times New Roman" w:hAnsi="Times New Roman" w:cs="Times New Roman"/>
                <w:sz w:val="24"/>
                <w:szCs w:val="24"/>
                <w:lang w:val="tt-RU"/>
              </w:rPr>
              <w:t>.05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67</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Мөдәррис Әгъләмовның «Каеннар булсаң иде», «Учак урыннары» шигырьләре</w:t>
            </w:r>
            <w:r>
              <w:rPr>
                <w:rFonts w:ascii="Times New Roman" w:hAnsi="Times New Roman" w:cs="Times New Roman"/>
                <w:sz w:val="24"/>
                <w:szCs w:val="24"/>
                <w:lang w:val="tt-RU"/>
              </w:rPr>
              <w:t>.</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Шагыйрьнең тормыш юлы, иҗаты белән таныштыру. Лирик әсәрләргә анализ ясау үзенчәлекләрен истә тотып,шигырьләрне анализлау,бәяли белү күнекмәләрен үстерү </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D21AD9">
            <w:pPr>
              <w:snapToGrid w:val="0"/>
              <w:spacing w:after="0" w:line="240" w:lineRule="auto"/>
              <w:jc w:val="both"/>
              <w:rPr>
                <w:rFonts w:ascii="Times New Roman" w:hAnsi="Times New Roman" w:cs="Times New Roman"/>
                <w:sz w:val="24"/>
                <w:szCs w:val="24"/>
                <w:lang w:val="tt-RU"/>
              </w:rPr>
            </w:pPr>
            <w:r>
              <w:rPr>
                <w:rFonts w:ascii="Times New Roman" w:hAnsi="Times New Roman" w:cs="Times New Roman"/>
                <w:sz w:val="24"/>
                <w:szCs w:val="24"/>
                <w:lang w:val="tt-RU"/>
              </w:rPr>
              <w:t>18</w:t>
            </w:r>
            <w:r w:rsidR="008007C8">
              <w:rPr>
                <w:rFonts w:ascii="Times New Roman" w:hAnsi="Times New Roman" w:cs="Times New Roman"/>
                <w:sz w:val="24"/>
                <w:szCs w:val="24"/>
                <w:lang w:val="tt-RU"/>
              </w:rPr>
              <w:t>.05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lastRenderedPageBreak/>
              <w:t>68</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Мөдәррис Әгъләмовның «Җил дә җил», «Без» , “Сабантуй” шигырьләре</w:t>
            </w:r>
            <w:r>
              <w:rPr>
                <w:rFonts w:ascii="Times New Roman" w:hAnsi="Times New Roman" w:cs="Times New Roman"/>
                <w:sz w:val="24"/>
                <w:szCs w:val="24"/>
                <w:lang w:val="tt-RU"/>
              </w:rPr>
              <w:t>.</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Лирик әсәрләргә анализ ясау үзенчәлекләрен истә тотып,шигырьләрне анализлау,бәяли белү күнекмәләрен үстерү</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D21AD9">
            <w:pPr>
              <w:snapToGrid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20</w:t>
            </w:r>
            <w:r w:rsidR="008007C8">
              <w:rPr>
                <w:rFonts w:ascii="Times New Roman" w:hAnsi="Times New Roman" w:cs="Times New Roman"/>
                <w:sz w:val="24"/>
                <w:szCs w:val="24"/>
                <w:lang w:val="be-BY"/>
              </w:rPr>
              <w:t>.05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69</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 xml:space="preserve">Хәзерге татар әдәбиятында яшь язучылар иҗаты. </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Сәнгатьле уку күнекмәләре булдыру. Шагыйрьләр иҗатын өйрәнеп, проектлар яклау дәресе.</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D21AD9">
            <w:pPr>
              <w:snapToGrid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25</w:t>
            </w:r>
            <w:r w:rsidR="00290C7B">
              <w:rPr>
                <w:rFonts w:ascii="Times New Roman" w:hAnsi="Times New Roman" w:cs="Times New Roman"/>
                <w:sz w:val="24"/>
                <w:szCs w:val="24"/>
                <w:lang w:val="be-BY"/>
              </w:rPr>
              <w:t>.05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r w:rsidR="00936B89" w:rsidRPr="00B24951">
        <w:trPr>
          <w:trHeight w:val="551"/>
        </w:trPr>
        <w:tc>
          <w:tcPr>
            <w:tcW w:w="567" w:type="dxa"/>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jc w:val="center"/>
              <w:rPr>
                <w:rFonts w:ascii="Times New Roman" w:hAnsi="Times New Roman" w:cs="Times New Roman"/>
                <w:sz w:val="24"/>
                <w:szCs w:val="24"/>
                <w:lang w:val="tt-RU"/>
              </w:rPr>
            </w:pPr>
            <w:r>
              <w:rPr>
                <w:rFonts w:ascii="Times New Roman" w:hAnsi="Times New Roman" w:cs="Times New Roman"/>
                <w:sz w:val="24"/>
                <w:szCs w:val="24"/>
                <w:lang w:val="tt-RU"/>
              </w:rPr>
              <w:t>70</w:t>
            </w:r>
          </w:p>
        </w:tc>
        <w:tc>
          <w:tcPr>
            <w:tcW w:w="3079"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Йомгаклау дәресе</w:t>
            </w:r>
          </w:p>
        </w:tc>
        <w:tc>
          <w:tcPr>
            <w:tcW w:w="465" w:type="dxa"/>
            <w:tcBorders>
              <w:top w:val="single" w:sz="4" w:space="0" w:color="000000"/>
              <w:left w:val="single" w:sz="4" w:space="0" w:color="000000"/>
              <w:bottom w:val="single" w:sz="4" w:space="0" w:color="000000"/>
            </w:tcBorders>
            <w:shd w:val="clear" w:color="auto" w:fill="auto"/>
          </w:tcPr>
          <w:p w:rsidR="00936B89" w:rsidRDefault="00584959">
            <w:pPr>
              <w:snapToGrid w:val="0"/>
              <w:spacing w:after="0" w:line="240" w:lineRule="auto"/>
              <w:rPr>
                <w:rFonts w:ascii="Times New Roman" w:hAnsi="Times New Roman" w:cs="Times New Roman"/>
                <w:bCs/>
                <w:sz w:val="24"/>
                <w:szCs w:val="24"/>
                <w:lang w:val="be-BY"/>
              </w:rPr>
            </w:pPr>
            <w:r>
              <w:rPr>
                <w:rFonts w:ascii="Times New Roman" w:hAnsi="Times New Roman" w:cs="Times New Roman"/>
                <w:bCs/>
                <w:sz w:val="24"/>
                <w:szCs w:val="24"/>
                <w:lang w:val="be-BY"/>
              </w:rPr>
              <w:t>1</w:t>
            </w:r>
          </w:p>
        </w:tc>
        <w:tc>
          <w:tcPr>
            <w:tcW w:w="7654" w:type="dxa"/>
            <w:gridSpan w:val="2"/>
            <w:tcBorders>
              <w:top w:val="single" w:sz="4" w:space="0" w:color="000000"/>
              <w:left w:val="single" w:sz="4" w:space="0" w:color="000000"/>
              <w:bottom w:val="single" w:sz="4" w:space="0" w:color="000000"/>
            </w:tcBorders>
            <w:shd w:val="clear" w:color="auto" w:fill="auto"/>
          </w:tcPr>
          <w:p w:rsidR="00936B89" w:rsidRDefault="00584959">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Әдәби әсәр,язучы,чор стилен билгеләү күнекмәләрен ныгыту</w:t>
            </w:r>
          </w:p>
        </w:tc>
        <w:tc>
          <w:tcPr>
            <w:tcW w:w="1340" w:type="dxa"/>
            <w:gridSpan w:val="2"/>
            <w:tcBorders>
              <w:top w:val="single" w:sz="4" w:space="0" w:color="000000"/>
              <w:left w:val="single" w:sz="4" w:space="0" w:color="000000"/>
              <w:bottom w:val="single" w:sz="4" w:space="0" w:color="000000"/>
              <w:right w:val="single" w:sz="4" w:space="0" w:color="auto"/>
            </w:tcBorders>
            <w:shd w:val="clear" w:color="auto" w:fill="auto"/>
          </w:tcPr>
          <w:p w:rsidR="00936B89" w:rsidRPr="00D91483" w:rsidRDefault="00D21AD9">
            <w:pPr>
              <w:snapToGrid w:val="0"/>
              <w:spacing w:after="0" w:line="240" w:lineRule="auto"/>
              <w:jc w:val="both"/>
              <w:rPr>
                <w:rFonts w:ascii="Times New Roman" w:hAnsi="Times New Roman" w:cs="Times New Roman"/>
                <w:sz w:val="24"/>
                <w:szCs w:val="24"/>
                <w:lang w:val="be-BY"/>
              </w:rPr>
            </w:pPr>
            <w:r>
              <w:rPr>
                <w:rFonts w:ascii="Times New Roman" w:hAnsi="Times New Roman" w:cs="Times New Roman"/>
                <w:sz w:val="24"/>
                <w:szCs w:val="24"/>
                <w:lang w:val="be-BY"/>
              </w:rPr>
              <w:t>27.05</w:t>
            </w:r>
          </w:p>
        </w:tc>
        <w:tc>
          <w:tcPr>
            <w:tcW w:w="1354" w:type="dxa"/>
            <w:tcBorders>
              <w:top w:val="single" w:sz="4" w:space="0" w:color="000000"/>
              <w:left w:val="single" w:sz="4" w:space="0" w:color="auto"/>
              <w:bottom w:val="single" w:sz="4" w:space="0" w:color="000000"/>
              <w:right w:val="single" w:sz="4" w:space="0" w:color="auto"/>
            </w:tcBorders>
            <w:shd w:val="clear" w:color="auto" w:fill="auto"/>
          </w:tcPr>
          <w:p w:rsidR="00936B89" w:rsidRDefault="00936B89">
            <w:pPr>
              <w:snapToGrid w:val="0"/>
              <w:spacing w:after="0" w:line="240" w:lineRule="auto"/>
              <w:jc w:val="both"/>
              <w:rPr>
                <w:rFonts w:ascii="Times New Roman" w:hAnsi="Times New Roman" w:cs="Times New Roman"/>
                <w:sz w:val="24"/>
                <w:szCs w:val="24"/>
                <w:lang w:val="tt-RU"/>
              </w:rPr>
            </w:pPr>
          </w:p>
        </w:tc>
      </w:tr>
    </w:tbl>
    <w:p w:rsidR="00936B89" w:rsidRDefault="00936B89">
      <w:pPr>
        <w:spacing w:after="0" w:line="240" w:lineRule="auto"/>
        <w:jc w:val="both"/>
        <w:rPr>
          <w:rFonts w:ascii="Times New Roman" w:hAnsi="Times New Roman" w:cs="Times New Roman"/>
          <w:sz w:val="24"/>
          <w:szCs w:val="24"/>
          <w:lang w:val="tt-RU"/>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DA6886">
      <w:pPr>
        <w:tabs>
          <w:tab w:val="left" w:pos="709"/>
          <w:tab w:val="left" w:pos="993"/>
        </w:tabs>
        <w:jc w:val="center"/>
        <w:rPr>
          <w:rFonts w:ascii="Times New Roman" w:eastAsia="Times New Roman" w:hAnsi="Times New Roman" w:cs="Times New Roman"/>
          <w:b/>
          <w:sz w:val="24"/>
          <w:szCs w:val="24"/>
          <w:lang w:val="be-BY"/>
        </w:rPr>
      </w:pPr>
    </w:p>
    <w:p w:rsidR="00C50A0D" w:rsidRDefault="00C50A0D" w:rsidP="00C50A0D">
      <w:pPr>
        <w:pStyle w:val="a6"/>
        <w:rPr>
          <w:rFonts w:ascii="Times New Roman" w:eastAsia="Times New Roman" w:hAnsi="Times New Roman" w:cs="Times New Roman"/>
          <w:b/>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Учебно-методический комплект</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 xml:space="preserve"> Учебник: Ф. А. Ганиева, Ч. Р. Рамазанова. 8 класс: учебное пособие для общеобразовательных организаций на татарском языке. - Казань: Татарское книжное издательство, 2014. </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 xml:space="preserve">Методические пособия: </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 Абдрахимова Я. Х. Развитие связной речи на уроках литературы: Татарская средняя общеобразовательная школа</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Пособие для учителей 5-6 классов. - Казань: Образование, 2007.</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2.Ф. А. Ганиева, Ч. Р. Рамазанова.Уроки литературы. 8 класс: методическое пособие/- Казань: Татарское книжное издательство, 2015.</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lastRenderedPageBreak/>
        <w:t>3. Загидуллина Д. Ф. Методика преподавания татарской литературы в школе. - Казань:” Образование", 2004.</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4.Мингазова Л. И., Мияссарова И. Х. Татарская детская литература. – Казань:” Память " (История), 2003.</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Словари:</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1.Литературное образование: словарь терминов и понятий. - Казань:” Образование", 2007.</w:t>
      </w:r>
    </w:p>
    <w:p w:rsidR="00DA6886" w:rsidRPr="00C50A0D" w:rsidRDefault="00DA6886" w:rsidP="00C50A0D">
      <w:pPr>
        <w:pStyle w:val="a6"/>
        <w:rPr>
          <w:rFonts w:ascii="Times New Roman" w:hAnsi="Times New Roman" w:cs="Times New Roman"/>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Информационно-электронные ресурсы</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1.Мультимедийная программа. "Г. Тукай. Жизнь и творчество", "Effekto studio" по заказу Министерства образования и науки РТ, 2005.</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2.Комплект из 10 СД. "Выдающиеся личности", разработанная студией "Аксу" по заказу Министерства образования и науки РТ, 2006.</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http://gabdullatukay.ru/</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http://mojahit.narod.ru/</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http://gibrahimov.ucoz.ru/</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http://alish.ru/</w:t>
      </w:r>
    </w:p>
    <w:p w:rsidR="00DA6886" w:rsidRPr="00C50A0D" w:rsidRDefault="00A7095E" w:rsidP="00C50A0D">
      <w:pPr>
        <w:pStyle w:val="a6"/>
        <w:rPr>
          <w:rFonts w:ascii="Times New Roman" w:hAnsi="Times New Roman" w:cs="Times New Roman"/>
          <w:sz w:val="24"/>
          <w:szCs w:val="24"/>
          <w:lang w:val="be-BY"/>
        </w:rPr>
      </w:pPr>
      <w:hyperlink r:id="rId7" w:history="1">
        <w:r w:rsidR="00DA6886" w:rsidRPr="00C50A0D">
          <w:rPr>
            <w:rStyle w:val="a5"/>
            <w:rFonts w:ascii="Times New Roman" w:eastAsia="Times New Roman" w:hAnsi="Times New Roman" w:cs="Times New Roman"/>
            <w:sz w:val="24"/>
            <w:szCs w:val="24"/>
            <w:lang w:val="be-BY"/>
          </w:rPr>
          <w:t>http://gzalilova.narod.ru/adabiyat_deftere/5kl.html</w:t>
        </w:r>
      </w:hyperlink>
    </w:p>
    <w:p w:rsidR="00C50A0D" w:rsidRDefault="00C50A0D" w:rsidP="00C50A0D">
      <w:pPr>
        <w:pStyle w:val="a6"/>
        <w:rPr>
          <w:rFonts w:ascii="Times New Roman" w:hAnsi="Times New Roman" w:cs="Times New Roman"/>
          <w:sz w:val="24"/>
          <w:szCs w:val="24"/>
          <w:lang w:val="be-BY"/>
        </w:rPr>
      </w:pPr>
    </w:p>
    <w:p w:rsidR="00C50A0D" w:rsidRDefault="00C50A0D" w:rsidP="00C50A0D">
      <w:pPr>
        <w:pStyle w:val="a6"/>
        <w:rPr>
          <w:rFonts w:ascii="Times New Roman" w:hAnsi="Times New Roman" w:cs="Times New Roman"/>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Укыту-методик комплекты</w:t>
      </w:r>
    </w:p>
    <w:p w:rsidR="00DA6886" w:rsidRPr="00C50A0D" w:rsidRDefault="00DA6886" w:rsidP="00C50A0D">
      <w:pPr>
        <w:pStyle w:val="a6"/>
        <w:rPr>
          <w:rFonts w:ascii="Times New Roman" w:hAnsi="Times New Roman" w:cs="Times New Roman"/>
          <w:sz w:val="24"/>
          <w:szCs w:val="24"/>
          <w:lang w:val="tt-RU"/>
        </w:rPr>
      </w:pPr>
      <w:r w:rsidRPr="00C50A0D">
        <w:rPr>
          <w:rFonts w:ascii="Times New Roman" w:hAnsi="Times New Roman" w:cs="Times New Roman"/>
          <w:bCs/>
          <w:sz w:val="24"/>
          <w:szCs w:val="24"/>
          <w:lang w:val="be-BY"/>
        </w:rPr>
        <w:t>Дәреслек:</w:t>
      </w:r>
      <w:r w:rsidRPr="00C50A0D">
        <w:rPr>
          <w:rFonts w:ascii="Times New Roman" w:hAnsi="Times New Roman" w:cs="Times New Roman"/>
          <w:sz w:val="24"/>
          <w:szCs w:val="24"/>
          <w:lang w:val="tt-RU"/>
        </w:rPr>
        <w:t xml:space="preserve">Ф.А.Ганиева, Ч.Р. Рамазанова. 8 сыйныф: татар телендә гомуми белем бирү оешмалары өчен уку әсбабы. - Казан: </w:t>
      </w:r>
      <w:r w:rsidRPr="00C50A0D">
        <w:rPr>
          <w:rFonts w:ascii="Times New Roman" w:hAnsi="Times New Roman" w:cs="Times New Roman"/>
          <w:sz w:val="24"/>
          <w:szCs w:val="24"/>
          <w:lang w:val="be-BY"/>
        </w:rPr>
        <w:t>Т</w:t>
      </w:r>
      <w:r w:rsidRPr="00C50A0D">
        <w:rPr>
          <w:rFonts w:ascii="Times New Roman" w:hAnsi="Times New Roman" w:cs="Times New Roman"/>
          <w:sz w:val="24"/>
          <w:szCs w:val="24"/>
          <w:lang w:val="tt-RU"/>
        </w:rPr>
        <w:t xml:space="preserve">атарстан китап  нәшрияты, 2014. </w:t>
      </w:r>
    </w:p>
    <w:p w:rsidR="00DA6886" w:rsidRPr="00C50A0D" w:rsidRDefault="00DA6886" w:rsidP="00C50A0D">
      <w:pPr>
        <w:pStyle w:val="a6"/>
        <w:rPr>
          <w:rFonts w:ascii="Times New Roman" w:hAnsi="Times New Roman" w:cs="Times New Roman"/>
          <w:sz w:val="24"/>
          <w:szCs w:val="24"/>
          <w:lang w:val="be-BY"/>
        </w:rPr>
      </w:pPr>
    </w:p>
    <w:p w:rsidR="00DA6886" w:rsidRPr="00C50A0D" w:rsidRDefault="00DA6886" w:rsidP="00C50A0D">
      <w:pPr>
        <w:pStyle w:val="a6"/>
        <w:rPr>
          <w:rFonts w:ascii="Times New Roman" w:hAnsi="Times New Roman" w:cs="Times New Roman"/>
          <w:b/>
          <w:sz w:val="24"/>
          <w:szCs w:val="24"/>
          <w:lang w:val="be-BY"/>
        </w:rPr>
      </w:pPr>
      <w:r w:rsidRPr="00C50A0D">
        <w:rPr>
          <w:rFonts w:ascii="Times New Roman" w:hAnsi="Times New Roman" w:cs="Times New Roman"/>
          <w:b/>
          <w:sz w:val="24"/>
          <w:szCs w:val="24"/>
          <w:lang w:val="be-BY"/>
        </w:rPr>
        <w:t xml:space="preserve">Методик кулланмалар: </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1. Абдрәхимова Я.Х. Әдәбият дәресләрендә бәйләнешле сөйләм үстерү: Татар урта гомуми белем бирү мәктәбенең</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нчы</w:t>
      </w:r>
      <w:r w:rsidRPr="00C50A0D">
        <w:rPr>
          <w:rFonts w:ascii="Times New Roman" w:hAnsi="Times New Roman" w:cs="Times New Roman"/>
          <w:sz w:val="24"/>
          <w:szCs w:val="24"/>
        </w:rPr>
        <w:t> </w:t>
      </w:r>
      <w:r w:rsidRPr="00C50A0D">
        <w:rPr>
          <w:rFonts w:ascii="Times New Roman" w:hAnsi="Times New Roman" w:cs="Times New Roman"/>
          <w:sz w:val="24"/>
          <w:szCs w:val="24"/>
          <w:lang w:val="be-BY"/>
        </w:rPr>
        <w:t>сыйныфларында эшләүче укытучылар өчен кулланма. - Казан: Мәгариф, 2007.</w:t>
      </w:r>
    </w:p>
    <w:p w:rsidR="00DA6886" w:rsidRPr="00C50A0D" w:rsidRDefault="00DA6886" w:rsidP="00C50A0D">
      <w:pPr>
        <w:pStyle w:val="a6"/>
        <w:rPr>
          <w:rFonts w:ascii="Times New Roman" w:hAnsi="Times New Roman" w:cs="Times New Roman"/>
          <w:color w:val="000000" w:themeColor="text1"/>
          <w:sz w:val="24"/>
          <w:szCs w:val="24"/>
          <w:lang w:val="be-BY"/>
        </w:rPr>
      </w:pPr>
      <w:r w:rsidRPr="00C50A0D">
        <w:rPr>
          <w:rFonts w:ascii="Times New Roman" w:hAnsi="Times New Roman" w:cs="Times New Roman"/>
          <w:color w:val="000000" w:themeColor="text1"/>
          <w:sz w:val="24"/>
          <w:szCs w:val="24"/>
          <w:lang w:val="be-BY"/>
        </w:rPr>
        <w:t>2.</w:t>
      </w:r>
      <w:r w:rsidRPr="00C50A0D">
        <w:rPr>
          <w:rFonts w:ascii="Times New Roman" w:hAnsi="Times New Roman" w:cs="Times New Roman"/>
          <w:sz w:val="24"/>
          <w:szCs w:val="24"/>
          <w:lang w:val="tt-RU"/>
        </w:rPr>
        <w:t xml:space="preserve"> Ф.А.Ганиева, Ч.Р. Рамазанова</w:t>
      </w:r>
      <w:r w:rsidRPr="00C50A0D">
        <w:rPr>
          <w:rFonts w:ascii="Times New Roman" w:hAnsi="Times New Roman" w:cs="Times New Roman"/>
          <w:color w:val="000000" w:themeColor="text1"/>
          <w:sz w:val="24"/>
          <w:szCs w:val="24"/>
          <w:lang w:val="tt-RU"/>
        </w:rPr>
        <w:t>.</w:t>
      </w:r>
      <w:r w:rsidRPr="00C50A0D">
        <w:rPr>
          <w:rFonts w:ascii="Times New Roman" w:hAnsi="Times New Roman" w:cs="Times New Roman"/>
          <w:color w:val="000000" w:themeColor="text1"/>
          <w:sz w:val="24"/>
          <w:szCs w:val="24"/>
          <w:lang w:val="be-BY"/>
        </w:rPr>
        <w:t>Әдәбият дәресләре. 8 сыйныф: методик кулланма/- казан: Татарстан китап нәшрияты, 2015.</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3. Заһидуллина Д.Ф. Мәктәптә татар әдәбиятын укыту методикасы. – Казан: “Мәгариф”, 2004.</w:t>
      </w:r>
    </w:p>
    <w:p w:rsidR="00DA6886" w:rsidRPr="00C50A0D" w:rsidRDefault="00DA6886" w:rsidP="00C50A0D">
      <w:pPr>
        <w:pStyle w:val="a6"/>
        <w:rPr>
          <w:rFonts w:ascii="Times New Roman" w:hAnsi="Times New Roman" w:cs="Times New Roman"/>
          <w:sz w:val="24"/>
          <w:szCs w:val="24"/>
        </w:rPr>
      </w:pPr>
      <w:r w:rsidRPr="00C50A0D">
        <w:rPr>
          <w:rFonts w:ascii="Times New Roman" w:hAnsi="Times New Roman" w:cs="Times New Roman"/>
          <w:sz w:val="24"/>
          <w:szCs w:val="24"/>
          <w:lang w:val="tt-RU"/>
        </w:rPr>
        <w:t xml:space="preserve">4. </w:t>
      </w:r>
      <w:proofErr w:type="spellStart"/>
      <w:r w:rsidRPr="00C50A0D">
        <w:rPr>
          <w:rFonts w:ascii="Times New Roman" w:hAnsi="Times New Roman" w:cs="Times New Roman"/>
          <w:sz w:val="24"/>
          <w:szCs w:val="24"/>
        </w:rPr>
        <w:t>Минһаҗева</w:t>
      </w:r>
      <w:proofErr w:type="spellEnd"/>
      <w:r w:rsidRPr="00C50A0D">
        <w:rPr>
          <w:rFonts w:ascii="Times New Roman" w:hAnsi="Times New Roman" w:cs="Times New Roman"/>
          <w:sz w:val="24"/>
          <w:szCs w:val="24"/>
        </w:rPr>
        <w:t xml:space="preserve"> Л.И., </w:t>
      </w:r>
      <w:proofErr w:type="spellStart"/>
      <w:r w:rsidRPr="00C50A0D">
        <w:rPr>
          <w:rFonts w:ascii="Times New Roman" w:hAnsi="Times New Roman" w:cs="Times New Roman"/>
          <w:sz w:val="24"/>
          <w:szCs w:val="24"/>
        </w:rPr>
        <w:t>Мияссарова</w:t>
      </w:r>
      <w:proofErr w:type="spellEnd"/>
      <w:r w:rsidRPr="00C50A0D">
        <w:rPr>
          <w:rFonts w:ascii="Times New Roman" w:hAnsi="Times New Roman" w:cs="Times New Roman"/>
          <w:sz w:val="24"/>
          <w:szCs w:val="24"/>
        </w:rPr>
        <w:t xml:space="preserve"> И.Х. Татар </w:t>
      </w:r>
      <w:proofErr w:type="spellStart"/>
      <w:r w:rsidRPr="00C50A0D">
        <w:rPr>
          <w:rFonts w:ascii="Times New Roman" w:hAnsi="Times New Roman" w:cs="Times New Roman"/>
          <w:sz w:val="24"/>
          <w:szCs w:val="24"/>
        </w:rPr>
        <w:t>балаларәдәбияты</w:t>
      </w:r>
      <w:proofErr w:type="spellEnd"/>
      <w:r w:rsidRPr="00C50A0D">
        <w:rPr>
          <w:rFonts w:ascii="Times New Roman" w:hAnsi="Times New Roman" w:cs="Times New Roman"/>
          <w:sz w:val="24"/>
          <w:szCs w:val="24"/>
        </w:rPr>
        <w:t>. – Казан: “</w:t>
      </w:r>
      <w:proofErr w:type="spellStart"/>
      <w:r w:rsidRPr="00C50A0D">
        <w:rPr>
          <w:rFonts w:ascii="Times New Roman" w:hAnsi="Times New Roman" w:cs="Times New Roman"/>
          <w:sz w:val="24"/>
          <w:szCs w:val="24"/>
        </w:rPr>
        <w:t>Хәтер</w:t>
      </w:r>
      <w:proofErr w:type="spellEnd"/>
      <w:r w:rsidRPr="00C50A0D">
        <w:rPr>
          <w:rFonts w:ascii="Times New Roman" w:hAnsi="Times New Roman" w:cs="Times New Roman"/>
          <w:sz w:val="24"/>
          <w:szCs w:val="24"/>
        </w:rPr>
        <w:t>” (</w:t>
      </w:r>
      <w:proofErr w:type="spellStart"/>
      <w:r w:rsidRPr="00C50A0D">
        <w:rPr>
          <w:rFonts w:ascii="Times New Roman" w:hAnsi="Times New Roman" w:cs="Times New Roman"/>
          <w:sz w:val="24"/>
          <w:szCs w:val="24"/>
        </w:rPr>
        <w:t>ТаРИХ</w:t>
      </w:r>
      <w:proofErr w:type="spellEnd"/>
      <w:r w:rsidRPr="00C50A0D">
        <w:rPr>
          <w:rFonts w:ascii="Times New Roman" w:hAnsi="Times New Roman" w:cs="Times New Roman"/>
          <w:sz w:val="24"/>
          <w:szCs w:val="24"/>
        </w:rPr>
        <w:t>), 2003.</w:t>
      </w:r>
    </w:p>
    <w:p w:rsidR="00DA6886" w:rsidRPr="00C50A0D" w:rsidRDefault="00DA6886" w:rsidP="00C50A0D">
      <w:pPr>
        <w:pStyle w:val="a6"/>
        <w:rPr>
          <w:rFonts w:ascii="Times New Roman" w:hAnsi="Times New Roman" w:cs="Times New Roman"/>
          <w:sz w:val="24"/>
          <w:szCs w:val="24"/>
        </w:rPr>
      </w:pP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rPr>
        <w:t>С</w:t>
      </w:r>
      <w:r w:rsidRPr="00C50A0D">
        <w:rPr>
          <w:rFonts w:ascii="Times New Roman" w:hAnsi="Times New Roman" w:cs="Times New Roman"/>
          <w:sz w:val="24"/>
          <w:szCs w:val="24"/>
          <w:lang w:val="be-BY"/>
        </w:rPr>
        <w:t>үзлекләр:</w:t>
      </w:r>
    </w:p>
    <w:p w:rsidR="00DA6886" w:rsidRPr="00C50A0D" w:rsidRDefault="00DA6886" w:rsidP="00C50A0D">
      <w:pPr>
        <w:pStyle w:val="a6"/>
        <w:rPr>
          <w:rFonts w:ascii="Times New Roman" w:hAnsi="Times New Roman" w:cs="Times New Roman"/>
          <w:sz w:val="24"/>
          <w:szCs w:val="24"/>
          <w:lang w:val="be-BY"/>
        </w:rPr>
      </w:pPr>
      <w:r w:rsidRPr="00C50A0D">
        <w:rPr>
          <w:rFonts w:ascii="Times New Roman" w:hAnsi="Times New Roman" w:cs="Times New Roman"/>
          <w:sz w:val="24"/>
          <w:szCs w:val="24"/>
          <w:lang w:val="be-BY"/>
        </w:rPr>
        <w:t>Әдәбият белеме: Терминнар һәм төшенчәләр сүзлеге. – Казан: “Мәгариф”, 2007.</w:t>
      </w:r>
    </w:p>
    <w:p w:rsidR="00DA6886" w:rsidRPr="00C50A0D" w:rsidRDefault="00DA6886" w:rsidP="00C50A0D">
      <w:pPr>
        <w:pStyle w:val="a6"/>
        <w:rPr>
          <w:rStyle w:val="apple-converted-space"/>
          <w:rFonts w:ascii="Times New Roman" w:hAnsi="Times New Roman" w:cs="Times New Roman"/>
          <w:b/>
          <w:color w:val="000000"/>
          <w:sz w:val="24"/>
          <w:szCs w:val="24"/>
          <w:lang w:val="be-BY"/>
        </w:rPr>
      </w:pPr>
    </w:p>
    <w:p w:rsidR="00DA6886" w:rsidRPr="00C50A0D" w:rsidRDefault="00DA6886" w:rsidP="00C50A0D">
      <w:pPr>
        <w:pStyle w:val="a6"/>
        <w:rPr>
          <w:rFonts w:ascii="Times New Roman" w:hAnsi="Times New Roman" w:cs="Times New Roman"/>
          <w:color w:val="000000"/>
          <w:sz w:val="24"/>
          <w:szCs w:val="24"/>
          <w:lang w:val="tt-RU"/>
        </w:rPr>
      </w:pPr>
      <w:proofErr w:type="spellStart"/>
      <w:r w:rsidRPr="00C50A0D">
        <w:rPr>
          <w:rStyle w:val="apple-converted-space"/>
          <w:rFonts w:ascii="Times New Roman" w:hAnsi="Times New Roman" w:cs="Times New Roman"/>
          <w:b/>
          <w:color w:val="000000"/>
          <w:sz w:val="24"/>
          <w:szCs w:val="24"/>
        </w:rPr>
        <w:t>Мәгълүмати</w:t>
      </w:r>
      <w:proofErr w:type="spellEnd"/>
      <w:r w:rsidRPr="00C50A0D">
        <w:rPr>
          <w:rStyle w:val="apple-converted-space"/>
          <w:rFonts w:ascii="Times New Roman" w:hAnsi="Times New Roman" w:cs="Times New Roman"/>
          <w:b/>
          <w:color w:val="000000"/>
          <w:sz w:val="24"/>
          <w:szCs w:val="24"/>
        </w:rPr>
        <w:t xml:space="preserve">-электрон </w:t>
      </w:r>
      <w:proofErr w:type="spellStart"/>
      <w:r w:rsidRPr="00C50A0D">
        <w:rPr>
          <w:rStyle w:val="apple-converted-space"/>
          <w:rFonts w:ascii="Times New Roman" w:hAnsi="Times New Roman" w:cs="Times New Roman"/>
          <w:b/>
          <w:color w:val="000000"/>
          <w:sz w:val="24"/>
          <w:szCs w:val="24"/>
        </w:rPr>
        <w:t>ресурслар</w:t>
      </w:r>
      <w:proofErr w:type="spellEnd"/>
    </w:p>
    <w:p w:rsidR="00DA6886" w:rsidRPr="00C50A0D" w:rsidRDefault="00DA6886" w:rsidP="00C50A0D">
      <w:pPr>
        <w:pStyle w:val="a6"/>
        <w:rPr>
          <w:rFonts w:ascii="Times New Roman" w:hAnsi="Times New Roman" w:cs="Times New Roman"/>
          <w:sz w:val="24"/>
          <w:szCs w:val="24"/>
          <w:lang w:val="tt-RU"/>
        </w:rPr>
      </w:pPr>
      <w:r w:rsidRPr="00C50A0D">
        <w:rPr>
          <w:rFonts w:ascii="Times New Roman" w:hAnsi="Times New Roman" w:cs="Times New Roman"/>
          <w:bCs/>
          <w:sz w:val="24"/>
          <w:szCs w:val="24"/>
          <w:lang w:val="tt-RU"/>
        </w:rPr>
        <w:t xml:space="preserve">1. </w:t>
      </w:r>
      <w:r w:rsidRPr="00C50A0D">
        <w:rPr>
          <w:rFonts w:ascii="Times New Roman" w:hAnsi="Times New Roman" w:cs="Times New Roman"/>
          <w:sz w:val="24"/>
          <w:szCs w:val="24"/>
          <w:lang w:val="tt-RU"/>
        </w:rPr>
        <w:t xml:space="preserve">Мультимедияле программа. </w:t>
      </w:r>
      <w:r w:rsidRPr="00C50A0D">
        <w:rPr>
          <w:rFonts w:ascii="Times New Roman" w:hAnsi="Times New Roman" w:cs="Times New Roman"/>
          <w:spacing w:val="-2"/>
          <w:sz w:val="24"/>
          <w:szCs w:val="24"/>
          <w:lang w:val="tt-RU"/>
        </w:rPr>
        <w:t xml:space="preserve">"Г.Тукай. Тормыш юлы һәм иҗаты", "Effekto studio" тарафыннан   ТР Мәгариф һәм фән </w:t>
      </w:r>
      <w:r w:rsidRPr="00C50A0D">
        <w:rPr>
          <w:rFonts w:ascii="Times New Roman" w:hAnsi="Times New Roman" w:cs="Times New Roman"/>
          <w:sz w:val="24"/>
          <w:szCs w:val="24"/>
          <w:lang w:val="tt-RU"/>
        </w:rPr>
        <w:t>министрлыгы заказы буенча эшләнгән, 2005.</w:t>
      </w:r>
    </w:p>
    <w:p w:rsidR="00DA6886" w:rsidRPr="00C50A0D" w:rsidRDefault="00DA6886" w:rsidP="00C50A0D">
      <w:pPr>
        <w:pStyle w:val="a6"/>
        <w:rPr>
          <w:rFonts w:ascii="Times New Roman" w:hAnsi="Times New Roman" w:cs="Times New Roman"/>
          <w:sz w:val="24"/>
          <w:szCs w:val="24"/>
          <w:lang w:val="tt-RU"/>
        </w:rPr>
      </w:pPr>
      <w:r w:rsidRPr="00C50A0D">
        <w:rPr>
          <w:rFonts w:ascii="Times New Roman" w:hAnsi="Times New Roman" w:cs="Times New Roman"/>
          <w:sz w:val="24"/>
          <w:szCs w:val="24"/>
          <w:lang w:val="tt-RU"/>
        </w:rPr>
        <w:lastRenderedPageBreak/>
        <w:t xml:space="preserve">2. 10 </w:t>
      </w:r>
      <w:r w:rsidRPr="00C50A0D">
        <w:rPr>
          <w:rFonts w:ascii="Times New Roman" w:hAnsi="Times New Roman" w:cs="Times New Roman"/>
          <w:i/>
          <w:iCs/>
          <w:sz w:val="24"/>
          <w:szCs w:val="24"/>
          <w:lang w:val="tt-RU"/>
        </w:rPr>
        <w:t xml:space="preserve">СD </w:t>
      </w:r>
      <w:r w:rsidRPr="00C50A0D">
        <w:rPr>
          <w:rFonts w:ascii="Times New Roman" w:hAnsi="Times New Roman" w:cs="Times New Roman"/>
          <w:sz w:val="24"/>
          <w:szCs w:val="24"/>
          <w:lang w:val="tt-RU"/>
        </w:rPr>
        <w:t>тан торган комплект. "Күренекле шәхесләр", "Аксу" студиясе тарафыннан ТР Мәгариф һәм фән министрлыгы заказы буенча эшләнгән, 2006.</w:t>
      </w:r>
    </w:p>
    <w:p w:rsidR="00DA6886" w:rsidRPr="00C50A0D" w:rsidRDefault="00A7095E" w:rsidP="00C50A0D">
      <w:pPr>
        <w:pStyle w:val="a6"/>
        <w:rPr>
          <w:rFonts w:ascii="Times New Roman" w:hAnsi="Times New Roman" w:cs="Times New Roman"/>
          <w:sz w:val="24"/>
          <w:szCs w:val="24"/>
          <w:lang w:val="tt-RU"/>
        </w:rPr>
      </w:pPr>
      <w:hyperlink r:id="rId8" w:history="1">
        <w:r w:rsidR="00DA6886" w:rsidRPr="00C50A0D">
          <w:rPr>
            <w:rStyle w:val="a5"/>
            <w:rFonts w:ascii="Times New Roman" w:hAnsi="Times New Roman" w:cs="Times New Roman"/>
            <w:sz w:val="24"/>
            <w:szCs w:val="24"/>
            <w:lang w:val="tt-RU"/>
          </w:rPr>
          <w:t>http://gabdullatukay.ru/</w:t>
        </w:r>
      </w:hyperlink>
    </w:p>
    <w:p w:rsidR="00DA6886" w:rsidRPr="00C50A0D" w:rsidRDefault="00A7095E" w:rsidP="00C50A0D">
      <w:pPr>
        <w:pStyle w:val="a6"/>
        <w:rPr>
          <w:rFonts w:ascii="Times New Roman" w:hAnsi="Times New Roman" w:cs="Times New Roman"/>
          <w:sz w:val="24"/>
          <w:szCs w:val="24"/>
          <w:lang w:val="tt-RU"/>
        </w:rPr>
      </w:pPr>
      <w:hyperlink r:id="rId9" w:history="1">
        <w:r w:rsidR="00DA6886" w:rsidRPr="00C50A0D">
          <w:rPr>
            <w:rStyle w:val="a5"/>
            <w:rFonts w:ascii="Times New Roman" w:hAnsi="Times New Roman" w:cs="Times New Roman"/>
            <w:sz w:val="24"/>
            <w:szCs w:val="24"/>
            <w:lang w:val="tt-RU"/>
          </w:rPr>
          <w:t>http://mojahit.narod.ru/</w:t>
        </w:r>
      </w:hyperlink>
    </w:p>
    <w:p w:rsidR="00DA6886" w:rsidRPr="00C50A0D" w:rsidRDefault="00A7095E" w:rsidP="00C50A0D">
      <w:pPr>
        <w:pStyle w:val="a6"/>
        <w:rPr>
          <w:rFonts w:ascii="Times New Roman" w:hAnsi="Times New Roman" w:cs="Times New Roman"/>
          <w:sz w:val="24"/>
          <w:szCs w:val="24"/>
          <w:lang w:val="tt-RU"/>
        </w:rPr>
      </w:pPr>
      <w:hyperlink r:id="rId10" w:history="1">
        <w:r w:rsidR="00DA6886" w:rsidRPr="00C50A0D">
          <w:rPr>
            <w:rStyle w:val="a5"/>
            <w:rFonts w:ascii="Times New Roman" w:hAnsi="Times New Roman" w:cs="Times New Roman"/>
            <w:sz w:val="24"/>
            <w:szCs w:val="24"/>
            <w:lang w:val="tt-RU"/>
          </w:rPr>
          <w:t>http://gibrahimov.ucoz.ru/</w:t>
        </w:r>
      </w:hyperlink>
    </w:p>
    <w:p w:rsidR="00DA6886" w:rsidRPr="00C50A0D" w:rsidRDefault="00A7095E" w:rsidP="00C50A0D">
      <w:pPr>
        <w:pStyle w:val="a6"/>
        <w:rPr>
          <w:rFonts w:ascii="Times New Roman" w:hAnsi="Times New Roman" w:cs="Times New Roman"/>
          <w:sz w:val="24"/>
          <w:szCs w:val="24"/>
          <w:lang w:val="tt-RU"/>
        </w:rPr>
      </w:pPr>
      <w:hyperlink r:id="rId11" w:history="1">
        <w:r w:rsidR="00DA6886" w:rsidRPr="00C50A0D">
          <w:rPr>
            <w:rStyle w:val="a5"/>
            <w:rFonts w:ascii="Times New Roman" w:hAnsi="Times New Roman" w:cs="Times New Roman"/>
            <w:sz w:val="24"/>
            <w:szCs w:val="24"/>
            <w:lang w:val="tt-RU"/>
          </w:rPr>
          <w:t>http://alish.ru/</w:t>
        </w:r>
      </w:hyperlink>
    </w:p>
    <w:p w:rsidR="00DA6886" w:rsidRPr="00C50A0D" w:rsidRDefault="00A7095E" w:rsidP="00C50A0D">
      <w:pPr>
        <w:pStyle w:val="a6"/>
        <w:rPr>
          <w:rFonts w:ascii="Times New Roman" w:hAnsi="Times New Roman" w:cs="Times New Roman"/>
          <w:sz w:val="24"/>
          <w:szCs w:val="24"/>
          <w:lang w:val="be-BY"/>
        </w:rPr>
      </w:pPr>
      <w:hyperlink r:id="rId12" w:history="1">
        <w:r w:rsidR="00DA6886" w:rsidRPr="00C50A0D">
          <w:rPr>
            <w:rStyle w:val="a5"/>
            <w:rFonts w:ascii="Times New Roman" w:hAnsi="Times New Roman" w:cs="Times New Roman"/>
            <w:sz w:val="24"/>
            <w:szCs w:val="24"/>
            <w:lang w:val="tt-RU"/>
          </w:rPr>
          <w:t>http://gzalilova.narod.ru/adabiyat_deftere/5kl.html</w:t>
        </w:r>
      </w:hyperlink>
    </w:p>
    <w:p w:rsidR="00936B89" w:rsidRPr="00C50A0D" w:rsidRDefault="00936B89">
      <w:pPr>
        <w:spacing w:after="0" w:line="240" w:lineRule="auto"/>
        <w:rPr>
          <w:rFonts w:ascii="Times New Roman" w:hAnsi="Times New Roman" w:cs="Times New Roman"/>
          <w:sz w:val="24"/>
          <w:szCs w:val="24"/>
          <w:lang w:val="tt-RU"/>
        </w:rPr>
      </w:pPr>
    </w:p>
    <w:sectPr w:rsidR="00936B89" w:rsidRPr="00C50A0D" w:rsidSect="00936B89">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7D5410"/>
    <w:multiLevelType w:val="multilevel"/>
    <w:tmpl w:val="087D5410"/>
    <w:lvl w:ilvl="0">
      <w:start w:val="5"/>
      <w:numFmt w:val="decimal"/>
      <w:lvlText w:val="%1"/>
      <w:lvlJc w:val="left"/>
      <w:pPr>
        <w:ind w:left="360" w:hanging="360"/>
      </w:pPr>
      <w:rPr>
        <w:rFonts w:hint="default"/>
      </w:rPr>
    </w:lvl>
    <w:lvl w:ilvl="1">
      <w:start w:val="6"/>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1" w15:restartNumberingAfterBreak="0">
    <w:nsid w:val="10D57807"/>
    <w:multiLevelType w:val="multilevel"/>
    <w:tmpl w:val="10D57807"/>
    <w:lvl w:ilvl="0">
      <w:start w:val="1"/>
      <w:numFmt w:val="decimal"/>
      <w:lvlText w:val="%1."/>
      <w:lvlJc w:val="left"/>
      <w:pPr>
        <w:ind w:left="1353" w:hanging="360"/>
      </w:pPr>
      <w:rPr>
        <w:rFonts w:hint="default"/>
        <w:b w:val="0"/>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2" w15:restartNumberingAfterBreak="0">
    <w:nsid w:val="11EC2DDC"/>
    <w:multiLevelType w:val="multilevel"/>
    <w:tmpl w:val="11EC2DDC"/>
    <w:lvl w:ilvl="0">
      <w:start w:val="1"/>
      <w:numFmt w:val="decimal"/>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1400087D"/>
    <w:multiLevelType w:val="multilevel"/>
    <w:tmpl w:val="1400087D"/>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4" w15:restartNumberingAfterBreak="0">
    <w:nsid w:val="16C77798"/>
    <w:multiLevelType w:val="multilevel"/>
    <w:tmpl w:val="16C77798"/>
    <w:lvl w:ilvl="0">
      <w:start w:val="1"/>
      <w:numFmt w:val="decimal"/>
      <w:lvlText w:val="%1."/>
      <w:lvlJc w:val="left"/>
      <w:pPr>
        <w:ind w:left="786" w:hanging="360"/>
      </w:pPr>
      <w:rPr>
        <w:rFonts w:hint="default"/>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 w15:restartNumberingAfterBreak="0">
    <w:nsid w:val="1826209B"/>
    <w:multiLevelType w:val="multilevel"/>
    <w:tmpl w:val="1826209B"/>
    <w:lvl w:ilvl="0">
      <w:start w:val="5"/>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6F3786"/>
    <w:multiLevelType w:val="hybridMultilevel"/>
    <w:tmpl w:val="2EF00AD8"/>
    <w:lvl w:ilvl="0" w:tplc="97623290">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 w15:restartNumberingAfterBreak="0">
    <w:nsid w:val="22DC1347"/>
    <w:multiLevelType w:val="multilevel"/>
    <w:tmpl w:val="22DC1347"/>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8" w15:restartNumberingAfterBreak="0">
    <w:nsid w:val="25C76CB3"/>
    <w:multiLevelType w:val="hybridMultilevel"/>
    <w:tmpl w:val="82707F9C"/>
    <w:lvl w:ilvl="0" w:tplc="62CA6C70">
      <w:start w:val="1"/>
      <w:numFmt w:val="decimal"/>
      <w:lvlText w:val="%1."/>
      <w:lvlJc w:val="left"/>
      <w:pPr>
        <w:ind w:left="600" w:hanging="360"/>
      </w:pPr>
      <w:rPr>
        <w:rFonts w:hint="default"/>
      </w:rPr>
    </w:lvl>
    <w:lvl w:ilvl="1" w:tplc="04190019" w:tentative="1">
      <w:start w:val="1"/>
      <w:numFmt w:val="lowerLetter"/>
      <w:lvlText w:val="%2."/>
      <w:lvlJc w:val="left"/>
      <w:pPr>
        <w:ind w:left="1320" w:hanging="360"/>
      </w:pPr>
    </w:lvl>
    <w:lvl w:ilvl="2" w:tplc="0419001B" w:tentative="1">
      <w:start w:val="1"/>
      <w:numFmt w:val="lowerRoman"/>
      <w:lvlText w:val="%3."/>
      <w:lvlJc w:val="right"/>
      <w:pPr>
        <w:ind w:left="2040" w:hanging="180"/>
      </w:pPr>
    </w:lvl>
    <w:lvl w:ilvl="3" w:tplc="0419000F" w:tentative="1">
      <w:start w:val="1"/>
      <w:numFmt w:val="decimal"/>
      <w:lvlText w:val="%4."/>
      <w:lvlJc w:val="left"/>
      <w:pPr>
        <w:ind w:left="2760" w:hanging="360"/>
      </w:pPr>
    </w:lvl>
    <w:lvl w:ilvl="4" w:tplc="04190019" w:tentative="1">
      <w:start w:val="1"/>
      <w:numFmt w:val="lowerLetter"/>
      <w:lvlText w:val="%5."/>
      <w:lvlJc w:val="left"/>
      <w:pPr>
        <w:ind w:left="3480" w:hanging="360"/>
      </w:pPr>
    </w:lvl>
    <w:lvl w:ilvl="5" w:tplc="0419001B" w:tentative="1">
      <w:start w:val="1"/>
      <w:numFmt w:val="lowerRoman"/>
      <w:lvlText w:val="%6."/>
      <w:lvlJc w:val="right"/>
      <w:pPr>
        <w:ind w:left="4200" w:hanging="180"/>
      </w:pPr>
    </w:lvl>
    <w:lvl w:ilvl="6" w:tplc="0419000F" w:tentative="1">
      <w:start w:val="1"/>
      <w:numFmt w:val="decimal"/>
      <w:lvlText w:val="%7."/>
      <w:lvlJc w:val="left"/>
      <w:pPr>
        <w:ind w:left="4920" w:hanging="360"/>
      </w:pPr>
    </w:lvl>
    <w:lvl w:ilvl="7" w:tplc="04190019" w:tentative="1">
      <w:start w:val="1"/>
      <w:numFmt w:val="lowerLetter"/>
      <w:lvlText w:val="%8."/>
      <w:lvlJc w:val="left"/>
      <w:pPr>
        <w:ind w:left="5640" w:hanging="360"/>
      </w:pPr>
    </w:lvl>
    <w:lvl w:ilvl="8" w:tplc="0419001B" w:tentative="1">
      <w:start w:val="1"/>
      <w:numFmt w:val="lowerRoman"/>
      <w:lvlText w:val="%9."/>
      <w:lvlJc w:val="right"/>
      <w:pPr>
        <w:ind w:left="6360" w:hanging="180"/>
      </w:pPr>
    </w:lvl>
  </w:abstractNum>
  <w:abstractNum w:abstractNumId="9" w15:restartNumberingAfterBreak="0">
    <w:nsid w:val="2B797735"/>
    <w:multiLevelType w:val="multilevel"/>
    <w:tmpl w:val="2B797735"/>
    <w:lvl w:ilvl="0">
      <w:start w:val="1"/>
      <w:numFmt w:val="decimal"/>
      <w:lvlText w:val="%1."/>
      <w:lvlJc w:val="left"/>
      <w:pPr>
        <w:tabs>
          <w:tab w:val="left" w:pos="4330"/>
        </w:tabs>
        <w:ind w:left="4330" w:hanging="360"/>
      </w:pPr>
      <w:rPr>
        <w:rFonts w:hint="default"/>
      </w:rPr>
    </w:lvl>
    <w:lvl w:ilvl="1">
      <w:start w:val="1"/>
      <w:numFmt w:val="lowerLetter"/>
      <w:lvlText w:val="%2."/>
      <w:lvlJc w:val="left"/>
      <w:pPr>
        <w:tabs>
          <w:tab w:val="left" w:pos="5050"/>
        </w:tabs>
        <w:ind w:left="5050" w:hanging="360"/>
      </w:pPr>
    </w:lvl>
    <w:lvl w:ilvl="2">
      <w:start w:val="1"/>
      <w:numFmt w:val="lowerRoman"/>
      <w:lvlText w:val="%3."/>
      <w:lvlJc w:val="right"/>
      <w:pPr>
        <w:tabs>
          <w:tab w:val="left" w:pos="5770"/>
        </w:tabs>
        <w:ind w:left="5770" w:hanging="180"/>
      </w:pPr>
    </w:lvl>
    <w:lvl w:ilvl="3">
      <w:start w:val="1"/>
      <w:numFmt w:val="decimal"/>
      <w:lvlText w:val="%4."/>
      <w:lvlJc w:val="left"/>
      <w:pPr>
        <w:tabs>
          <w:tab w:val="left" w:pos="6490"/>
        </w:tabs>
        <w:ind w:left="6490" w:hanging="360"/>
      </w:pPr>
    </w:lvl>
    <w:lvl w:ilvl="4">
      <w:start w:val="1"/>
      <w:numFmt w:val="lowerLetter"/>
      <w:lvlText w:val="%5."/>
      <w:lvlJc w:val="left"/>
      <w:pPr>
        <w:tabs>
          <w:tab w:val="left" w:pos="7210"/>
        </w:tabs>
        <w:ind w:left="7210" w:hanging="360"/>
      </w:pPr>
    </w:lvl>
    <w:lvl w:ilvl="5">
      <w:start w:val="1"/>
      <w:numFmt w:val="lowerRoman"/>
      <w:lvlText w:val="%6."/>
      <w:lvlJc w:val="right"/>
      <w:pPr>
        <w:tabs>
          <w:tab w:val="left" w:pos="7930"/>
        </w:tabs>
        <w:ind w:left="7930" w:hanging="180"/>
      </w:pPr>
    </w:lvl>
    <w:lvl w:ilvl="6">
      <w:start w:val="1"/>
      <w:numFmt w:val="decimal"/>
      <w:lvlText w:val="%7."/>
      <w:lvlJc w:val="left"/>
      <w:pPr>
        <w:tabs>
          <w:tab w:val="left" w:pos="8650"/>
        </w:tabs>
        <w:ind w:left="8650" w:hanging="360"/>
      </w:pPr>
    </w:lvl>
    <w:lvl w:ilvl="7">
      <w:start w:val="1"/>
      <w:numFmt w:val="lowerLetter"/>
      <w:lvlText w:val="%8."/>
      <w:lvlJc w:val="left"/>
      <w:pPr>
        <w:tabs>
          <w:tab w:val="left" w:pos="9370"/>
        </w:tabs>
        <w:ind w:left="9370" w:hanging="360"/>
      </w:pPr>
    </w:lvl>
    <w:lvl w:ilvl="8">
      <w:start w:val="1"/>
      <w:numFmt w:val="lowerRoman"/>
      <w:lvlText w:val="%9."/>
      <w:lvlJc w:val="right"/>
      <w:pPr>
        <w:tabs>
          <w:tab w:val="left" w:pos="10090"/>
        </w:tabs>
        <w:ind w:left="10090" w:hanging="180"/>
      </w:pPr>
    </w:lvl>
  </w:abstractNum>
  <w:abstractNum w:abstractNumId="10" w15:restartNumberingAfterBreak="0">
    <w:nsid w:val="41EF3202"/>
    <w:multiLevelType w:val="hybridMultilevel"/>
    <w:tmpl w:val="48FC55EE"/>
    <w:lvl w:ilvl="0" w:tplc="43C8E2C6">
      <w:start w:val="1"/>
      <w:numFmt w:val="decimal"/>
      <w:lvlText w:val="%1."/>
      <w:lvlJc w:val="left"/>
      <w:pPr>
        <w:ind w:left="4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15:restartNumberingAfterBreak="0">
    <w:nsid w:val="48790EE5"/>
    <w:multiLevelType w:val="multilevel"/>
    <w:tmpl w:val="48790EE5"/>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7B5F47CF"/>
    <w:multiLevelType w:val="hybridMultilevel"/>
    <w:tmpl w:val="4EC67578"/>
    <w:lvl w:ilvl="0" w:tplc="F4A4F8E0">
      <w:start w:val="2"/>
      <w:numFmt w:val="upperRoman"/>
      <w:lvlText w:val="%1."/>
      <w:lvlJc w:val="left"/>
      <w:pPr>
        <w:ind w:left="2520" w:hanging="720"/>
      </w:pPr>
      <w:rPr>
        <w:rFonts w:hint="default"/>
        <w:b/>
        <w:color w:val="000000"/>
      </w:rPr>
    </w:lvl>
    <w:lvl w:ilvl="1" w:tplc="04190019" w:tentative="1">
      <w:start w:val="1"/>
      <w:numFmt w:val="lowerLetter"/>
      <w:lvlText w:val="%2."/>
      <w:lvlJc w:val="left"/>
      <w:pPr>
        <w:ind w:left="2880" w:hanging="360"/>
      </w:pPr>
    </w:lvl>
    <w:lvl w:ilvl="2" w:tplc="0419001B" w:tentative="1">
      <w:start w:val="1"/>
      <w:numFmt w:val="lowerRoman"/>
      <w:lvlText w:val="%3."/>
      <w:lvlJc w:val="right"/>
      <w:pPr>
        <w:ind w:left="3600" w:hanging="180"/>
      </w:pPr>
    </w:lvl>
    <w:lvl w:ilvl="3" w:tplc="0419000F" w:tentative="1">
      <w:start w:val="1"/>
      <w:numFmt w:val="decimal"/>
      <w:lvlText w:val="%4."/>
      <w:lvlJc w:val="left"/>
      <w:pPr>
        <w:ind w:left="4320" w:hanging="360"/>
      </w:pPr>
    </w:lvl>
    <w:lvl w:ilvl="4" w:tplc="04190019" w:tentative="1">
      <w:start w:val="1"/>
      <w:numFmt w:val="lowerLetter"/>
      <w:lvlText w:val="%5."/>
      <w:lvlJc w:val="left"/>
      <w:pPr>
        <w:ind w:left="5040" w:hanging="360"/>
      </w:pPr>
    </w:lvl>
    <w:lvl w:ilvl="5" w:tplc="0419001B" w:tentative="1">
      <w:start w:val="1"/>
      <w:numFmt w:val="lowerRoman"/>
      <w:lvlText w:val="%6."/>
      <w:lvlJc w:val="right"/>
      <w:pPr>
        <w:ind w:left="5760" w:hanging="180"/>
      </w:pPr>
    </w:lvl>
    <w:lvl w:ilvl="6" w:tplc="0419000F" w:tentative="1">
      <w:start w:val="1"/>
      <w:numFmt w:val="decimal"/>
      <w:lvlText w:val="%7."/>
      <w:lvlJc w:val="left"/>
      <w:pPr>
        <w:ind w:left="6480" w:hanging="360"/>
      </w:pPr>
    </w:lvl>
    <w:lvl w:ilvl="7" w:tplc="04190019" w:tentative="1">
      <w:start w:val="1"/>
      <w:numFmt w:val="lowerLetter"/>
      <w:lvlText w:val="%8."/>
      <w:lvlJc w:val="left"/>
      <w:pPr>
        <w:ind w:left="7200" w:hanging="360"/>
      </w:pPr>
    </w:lvl>
    <w:lvl w:ilvl="8" w:tplc="0419001B" w:tentative="1">
      <w:start w:val="1"/>
      <w:numFmt w:val="lowerRoman"/>
      <w:lvlText w:val="%9."/>
      <w:lvlJc w:val="right"/>
      <w:pPr>
        <w:ind w:left="7920" w:hanging="180"/>
      </w:pPr>
    </w:lvl>
  </w:abstractNum>
  <w:num w:numId="1">
    <w:abstractNumId w:val="7"/>
  </w:num>
  <w:num w:numId="2">
    <w:abstractNumId w:val="4"/>
  </w:num>
  <w:num w:numId="3">
    <w:abstractNumId w:val="3"/>
  </w:num>
  <w:num w:numId="4">
    <w:abstractNumId w:val="1"/>
  </w:num>
  <w:num w:numId="5">
    <w:abstractNumId w:val="9"/>
  </w:num>
  <w:num w:numId="6">
    <w:abstractNumId w:val="11"/>
  </w:num>
  <w:num w:numId="7">
    <w:abstractNumId w:val="5"/>
  </w:num>
  <w:num w:numId="8">
    <w:abstractNumId w:val="0"/>
  </w:num>
  <w:num w:numId="9">
    <w:abstractNumId w:val="2"/>
  </w:num>
  <w:num w:numId="10">
    <w:abstractNumId w:val="8"/>
  </w:num>
  <w:num w:numId="11">
    <w:abstractNumId w:val="6"/>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characterSpacingControl w:val="doNotCompress"/>
  <w:compat>
    <w:useFELayout/>
    <w:compatSetting w:name="compatibilityMode" w:uri="http://schemas.microsoft.com/office/word" w:val="12"/>
  </w:compat>
  <w:rsids>
    <w:rsidRoot w:val="00F46C25"/>
    <w:rsid w:val="0001369E"/>
    <w:rsid w:val="00043424"/>
    <w:rsid w:val="000464AD"/>
    <w:rsid w:val="00052149"/>
    <w:rsid w:val="00054D4E"/>
    <w:rsid w:val="00097FDF"/>
    <w:rsid w:val="000A53CA"/>
    <w:rsid w:val="000A64BD"/>
    <w:rsid w:val="000F2463"/>
    <w:rsid w:val="001314EC"/>
    <w:rsid w:val="001315CB"/>
    <w:rsid w:val="001415FF"/>
    <w:rsid w:val="00165BC8"/>
    <w:rsid w:val="00174525"/>
    <w:rsid w:val="00190AF8"/>
    <w:rsid w:val="001A304F"/>
    <w:rsid w:val="001B7726"/>
    <w:rsid w:val="001D7E47"/>
    <w:rsid w:val="00237E40"/>
    <w:rsid w:val="00264315"/>
    <w:rsid w:val="00271EBB"/>
    <w:rsid w:val="0028057D"/>
    <w:rsid w:val="00280605"/>
    <w:rsid w:val="00290C7B"/>
    <w:rsid w:val="00297F1C"/>
    <w:rsid w:val="002A2DEA"/>
    <w:rsid w:val="002D234E"/>
    <w:rsid w:val="002F122F"/>
    <w:rsid w:val="003059D8"/>
    <w:rsid w:val="0034113A"/>
    <w:rsid w:val="003650B4"/>
    <w:rsid w:val="00376324"/>
    <w:rsid w:val="0037692C"/>
    <w:rsid w:val="003C087D"/>
    <w:rsid w:val="003C0A28"/>
    <w:rsid w:val="003D056A"/>
    <w:rsid w:val="00421549"/>
    <w:rsid w:val="00425946"/>
    <w:rsid w:val="00442405"/>
    <w:rsid w:val="00466753"/>
    <w:rsid w:val="00475196"/>
    <w:rsid w:val="004807D9"/>
    <w:rsid w:val="00497577"/>
    <w:rsid w:val="004C7D88"/>
    <w:rsid w:val="004D1BFC"/>
    <w:rsid w:val="004E59D4"/>
    <w:rsid w:val="004F4607"/>
    <w:rsid w:val="00505975"/>
    <w:rsid w:val="005138B2"/>
    <w:rsid w:val="005157EC"/>
    <w:rsid w:val="005808D4"/>
    <w:rsid w:val="00584959"/>
    <w:rsid w:val="005A7DEA"/>
    <w:rsid w:val="005C1020"/>
    <w:rsid w:val="005F6DDE"/>
    <w:rsid w:val="0060006D"/>
    <w:rsid w:val="00602A70"/>
    <w:rsid w:val="00604690"/>
    <w:rsid w:val="00627918"/>
    <w:rsid w:val="00634176"/>
    <w:rsid w:val="00651FAE"/>
    <w:rsid w:val="0065721D"/>
    <w:rsid w:val="006609A3"/>
    <w:rsid w:val="006A14FF"/>
    <w:rsid w:val="006A54D3"/>
    <w:rsid w:val="006D75AB"/>
    <w:rsid w:val="006F3ABC"/>
    <w:rsid w:val="00722B7C"/>
    <w:rsid w:val="007416E3"/>
    <w:rsid w:val="00775CC4"/>
    <w:rsid w:val="007C4B82"/>
    <w:rsid w:val="007F0D95"/>
    <w:rsid w:val="007F7FF5"/>
    <w:rsid w:val="008007C8"/>
    <w:rsid w:val="00843E39"/>
    <w:rsid w:val="00861E54"/>
    <w:rsid w:val="0086253B"/>
    <w:rsid w:val="008A3F7B"/>
    <w:rsid w:val="008B7E4A"/>
    <w:rsid w:val="008F1947"/>
    <w:rsid w:val="00916893"/>
    <w:rsid w:val="00931337"/>
    <w:rsid w:val="00936B89"/>
    <w:rsid w:val="009565CB"/>
    <w:rsid w:val="00963DF9"/>
    <w:rsid w:val="009773D2"/>
    <w:rsid w:val="00993897"/>
    <w:rsid w:val="00A07724"/>
    <w:rsid w:val="00A22101"/>
    <w:rsid w:val="00A2757D"/>
    <w:rsid w:val="00A428A6"/>
    <w:rsid w:val="00A642EA"/>
    <w:rsid w:val="00A7095E"/>
    <w:rsid w:val="00A92CF9"/>
    <w:rsid w:val="00AE31AC"/>
    <w:rsid w:val="00B24951"/>
    <w:rsid w:val="00B70EC8"/>
    <w:rsid w:val="00B8076F"/>
    <w:rsid w:val="00BB6267"/>
    <w:rsid w:val="00BC4FE6"/>
    <w:rsid w:val="00C108D4"/>
    <w:rsid w:val="00C10FC0"/>
    <w:rsid w:val="00C11F84"/>
    <w:rsid w:val="00C50A0D"/>
    <w:rsid w:val="00C55EDE"/>
    <w:rsid w:val="00CB7151"/>
    <w:rsid w:val="00D07CCD"/>
    <w:rsid w:val="00D16B0C"/>
    <w:rsid w:val="00D21AD9"/>
    <w:rsid w:val="00D6597E"/>
    <w:rsid w:val="00D77AEB"/>
    <w:rsid w:val="00D837C0"/>
    <w:rsid w:val="00D91483"/>
    <w:rsid w:val="00D96B64"/>
    <w:rsid w:val="00DA6886"/>
    <w:rsid w:val="00DB5CCC"/>
    <w:rsid w:val="00DD1825"/>
    <w:rsid w:val="00E20407"/>
    <w:rsid w:val="00E36EEF"/>
    <w:rsid w:val="00E504EC"/>
    <w:rsid w:val="00E704CF"/>
    <w:rsid w:val="00E96373"/>
    <w:rsid w:val="00EA1D40"/>
    <w:rsid w:val="00ED3598"/>
    <w:rsid w:val="00ED6D68"/>
    <w:rsid w:val="00EE4724"/>
    <w:rsid w:val="00EE5697"/>
    <w:rsid w:val="00EE65B0"/>
    <w:rsid w:val="00F2312B"/>
    <w:rsid w:val="00F46C25"/>
    <w:rsid w:val="00F95C4D"/>
    <w:rsid w:val="00F95DDE"/>
    <w:rsid w:val="00FC4CC8"/>
    <w:rsid w:val="00FC5BF3"/>
    <w:rsid w:val="00FD464E"/>
    <w:rsid w:val="1E796C90"/>
    <w:rsid w:val="1F8557F8"/>
    <w:rsid w:val="20EE7049"/>
    <w:rsid w:val="28D33700"/>
    <w:rsid w:val="481477A8"/>
    <w:rsid w:val="53CB7B2B"/>
    <w:rsid w:val="545B16E9"/>
    <w:rsid w:val="7106781C"/>
    <w:rsid w:val="7D9F4E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3134D0"/>
  <w15:docId w15:val="{9D86293B-DA8E-477F-898E-9DB647CC5F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uiPriority="0"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36B89"/>
    <w:rPr>
      <w:sz w:val="22"/>
      <w:szCs w:val="22"/>
    </w:rPr>
  </w:style>
  <w:style w:type="paragraph" w:styleId="3">
    <w:name w:val="heading 3"/>
    <w:basedOn w:val="a"/>
    <w:next w:val="a"/>
    <w:link w:val="30"/>
    <w:qFormat/>
    <w:rsid w:val="00936B89"/>
    <w:pPr>
      <w:keepNext/>
      <w:tabs>
        <w:tab w:val="left" w:pos="0"/>
      </w:tabs>
      <w:suppressAutoHyphens/>
      <w:spacing w:after="0" w:line="240" w:lineRule="auto"/>
      <w:ind w:left="720" w:hanging="720"/>
      <w:jc w:val="both"/>
      <w:outlineLvl w:val="2"/>
    </w:pPr>
    <w:rPr>
      <w:rFonts w:ascii="Times New Roman" w:eastAsia="Times New Roman" w:hAnsi="Times New Roman" w:cs="Times New Roman"/>
      <w:b/>
      <w:bCs/>
      <w:sz w:val="24"/>
      <w:szCs w:val="24"/>
      <w:lang w:val="tt-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toc 3"/>
    <w:basedOn w:val="a"/>
    <w:next w:val="a"/>
    <w:qFormat/>
    <w:rsid w:val="00936B89"/>
    <w:pPr>
      <w:widowControl w:val="0"/>
      <w:tabs>
        <w:tab w:val="right" w:leader="dot" w:pos="9687"/>
      </w:tabs>
      <w:autoSpaceDE w:val="0"/>
      <w:autoSpaceDN w:val="0"/>
      <w:adjustRightInd w:val="0"/>
      <w:spacing w:after="0" w:line="240" w:lineRule="auto"/>
    </w:pPr>
    <w:rPr>
      <w:rFonts w:ascii="Times New Roman" w:eastAsia="Times New Roman" w:hAnsi="Times New Roman" w:cs="Times New Roman"/>
      <w:sz w:val="24"/>
      <w:szCs w:val="24"/>
      <w:lang w:val="tt-RU"/>
    </w:rPr>
  </w:style>
  <w:style w:type="paragraph" w:styleId="a3">
    <w:name w:val="Body Text Indent"/>
    <w:basedOn w:val="a"/>
    <w:link w:val="a4"/>
    <w:uiPriority w:val="99"/>
    <w:semiHidden/>
    <w:unhideWhenUsed/>
    <w:qFormat/>
    <w:rsid w:val="00936B89"/>
    <w:pPr>
      <w:spacing w:after="120"/>
      <w:ind w:left="283"/>
    </w:pPr>
  </w:style>
  <w:style w:type="character" w:styleId="a5">
    <w:name w:val="Hyperlink"/>
    <w:unhideWhenUsed/>
    <w:qFormat/>
    <w:rsid w:val="00936B89"/>
    <w:rPr>
      <w:color w:val="0000FF"/>
      <w:u w:val="single"/>
    </w:rPr>
  </w:style>
  <w:style w:type="paragraph" w:styleId="a6">
    <w:name w:val="No Spacing"/>
    <w:link w:val="a7"/>
    <w:uiPriority w:val="1"/>
    <w:qFormat/>
    <w:rsid w:val="00936B89"/>
    <w:pPr>
      <w:spacing w:after="0" w:line="240" w:lineRule="auto"/>
    </w:pPr>
    <w:rPr>
      <w:sz w:val="22"/>
      <w:szCs w:val="22"/>
    </w:rPr>
  </w:style>
  <w:style w:type="character" w:customStyle="1" w:styleId="a7">
    <w:name w:val="Без интервала Знак"/>
    <w:basedOn w:val="a0"/>
    <w:link w:val="a6"/>
    <w:uiPriority w:val="1"/>
    <w:qFormat/>
    <w:rsid w:val="00936B89"/>
  </w:style>
  <w:style w:type="paragraph" w:styleId="a8">
    <w:name w:val="List Paragraph"/>
    <w:basedOn w:val="a"/>
    <w:uiPriority w:val="34"/>
    <w:qFormat/>
    <w:rsid w:val="00936B89"/>
    <w:pPr>
      <w:ind w:left="720"/>
      <w:contextualSpacing/>
    </w:pPr>
    <w:rPr>
      <w:rFonts w:ascii="Calibri" w:eastAsia="Calibri" w:hAnsi="Calibri" w:cs="Arial"/>
      <w:lang w:eastAsia="en-US"/>
    </w:rPr>
  </w:style>
  <w:style w:type="character" w:customStyle="1" w:styleId="a4">
    <w:name w:val="Основной текст с отступом Знак"/>
    <w:basedOn w:val="a0"/>
    <w:link w:val="a3"/>
    <w:uiPriority w:val="99"/>
    <w:semiHidden/>
    <w:qFormat/>
    <w:rsid w:val="00936B89"/>
  </w:style>
  <w:style w:type="paragraph" w:customStyle="1" w:styleId="msonormalcxspmiddle">
    <w:name w:val="msonormalcxspmiddle"/>
    <w:basedOn w:val="a"/>
    <w:qFormat/>
    <w:rsid w:val="00936B8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ash041e0431044b0447043d044b0439char1">
    <w:name w:val="dash041e_0431_044b_0447_043d_044b_0439__char1"/>
    <w:qFormat/>
    <w:rsid w:val="00936B89"/>
    <w:rPr>
      <w:rFonts w:ascii="Times New Roman" w:hAnsi="Times New Roman" w:cs="Times New Roman" w:hint="default"/>
      <w:sz w:val="20"/>
      <w:szCs w:val="20"/>
      <w:u w:val="none"/>
    </w:rPr>
  </w:style>
  <w:style w:type="character" w:customStyle="1" w:styleId="apple-converted-space">
    <w:name w:val="apple-converted-space"/>
    <w:basedOn w:val="a0"/>
    <w:qFormat/>
    <w:rsid w:val="00936B89"/>
  </w:style>
  <w:style w:type="character" w:customStyle="1" w:styleId="s1">
    <w:name w:val="s1"/>
    <w:basedOn w:val="a0"/>
    <w:qFormat/>
    <w:rsid w:val="00936B89"/>
  </w:style>
  <w:style w:type="character" w:customStyle="1" w:styleId="30">
    <w:name w:val="Заголовок 3 Знак"/>
    <w:basedOn w:val="a0"/>
    <w:link w:val="3"/>
    <w:qFormat/>
    <w:rsid w:val="00936B89"/>
    <w:rPr>
      <w:rFonts w:ascii="Times New Roman" w:eastAsia="Times New Roman" w:hAnsi="Times New Roman" w:cs="Times New Roman"/>
      <w:b/>
      <w:bCs/>
      <w:sz w:val="24"/>
      <w:szCs w:val="24"/>
      <w:lang w:val="tt-RU" w:eastAsia="ar-SA"/>
    </w:rPr>
  </w:style>
  <w:style w:type="paragraph" w:styleId="a9">
    <w:name w:val="Balloon Text"/>
    <w:basedOn w:val="a"/>
    <w:link w:val="aa"/>
    <w:uiPriority w:val="99"/>
    <w:semiHidden/>
    <w:unhideWhenUsed/>
    <w:rsid w:val="00C50A0D"/>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C50A0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abdullatukay.r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gzalilova.narod.ru/adabiyat_deftere/5kl.html" TargetMode="External"/><Relationship Id="rId12" Type="http://schemas.openxmlformats.org/officeDocument/2006/relationships/hyperlink" Target="http://gzalilova.narod.ru/adabiyat_deftere/5kl.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alish.ru/" TargetMode="External"/><Relationship Id="rId5" Type="http://schemas.openxmlformats.org/officeDocument/2006/relationships/webSettings" Target="webSettings.xml"/><Relationship Id="rId10" Type="http://schemas.openxmlformats.org/officeDocument/2006/relationships/hyperlink" Target="http://gibrahimov.ucoz.ru/" TargetMode="External"/><Relationship Id="rId4" Type="http://schemas.openxmlformats.org/officeDocument/2006/relationships/settings" Target="settings.xml"/><Relationship Id="rId9" Type="http://schemas.openxmlformats.org/officeDocument/2006/relationships/hyperlink" Target="http://mojahit.narod.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291</TotalTime>
  <Pages>1</Pages>
  <Words>9319</Words>
  <Characters>53121</Characters>
  <Application>Microsoft Office Word</Application>
  <DocSecurity>0</DocSecurity>
  <Lines>442</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62316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Гульнара</dc:creator>
  <cp:lastModifiedBy>user</cp:lastModifiedBy>
  <cp:revision>103</cp:revision>
  <cp:lastPrinted>2020-02-06T16:27:00Z</cp:lastPrinted>
  <dcterms:created xsi:type="dcterms:W3CDTF">2017-08-30T18:41:00Z</dcterms:created>
  <dcterms:modified xsi:type="dcterms:W3CDTF">2020-09-17T18:08:00Z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1049-10.2.0.6020</vt:lpwstr>
  </property>
</Properties>
</file>